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9212"/>
      </w:tblGrid>
      <w:tr w:rsidR="006131F1" w14:paraId="2AEAD48C" w14:textId="77777777" w:rsidTr="006131F1">
        <w:tc>
          <w:tcPr>
            <w:tcW w:w="9212" w:type="dxa"/>
            <w:tcBorders>
              <w:top w:val="nil"/>
              <w:left w:val="nil"/>
              <w:bottom w:val="nil"/>
              <w:right w:val="nil"/>
            </w:tcBorders>
            <w:shd w:val="clear" w:color="auto" w:fill="D9D9D9" w:themeFill="background1" w:themeFillShade="D9"/>
          </w:tcPr>
          <w:p w14:paraId="049D8B04" w14:textId="77777777" w:rsidR="006131F1" w:rsidRDefault="006131F1" w:rsidP="006131F1">
            <w:pPr>
              <w:suppressAutoHyphens/>
              <w:spacing w:line="100" w:lineRule="atLeast"/>
              <w:jc w:val="right"/>
              <w:rPr>
                <w:rFonts w:eastAsia="Times New Roman" w:cstheme="minorHAnsi"/>
                <w:b/>
                <w:sz w:val="24"/>
                <w:szCs w:val="24"/>
                <w:lang w:eastAsia="ar-SA"/>
              </w:rPr>
            </w:pPr>
            <w:r>
              <w:rPr>
                <w:rFonts w:eastAsia="Times New Roman" w:cstheme="minorHAnsi"/>
                <w:b/>
                <w:sz w:val="24"/>
                <w:szCs w:val="24"/>
                <w:lang w:eastAsia="ar-SA"/>
              </w:rPr>
              <w:t>Załącznik Nr 8</w:t>
            </w:r>
            <w:r w:rsidR="00823A4A">
              <w:rPr>
                <w:rFonts w:eastAsia="Times New Roman" w:cstheme="minorHAnsi"/>
                <w:b/>
                <w:sz w:val="24"/>
                <w:szCs w:val="24"/>
                <w:lang w:eastAsia="ar-SA"/>
              </w:rPr>
              <w:t>.2</w:t>
            </w:r>
          </w:p>
        </w:tc>
      </w:tr>
    </w:tbl>
    <w:p w14:paraId="0DE8CC44" w14:textId="77777777" w:rsidR="006131F1" w:rsidRDefault="006131F1" w:rsidP="00F97C28">
      <w:pPr>
        <w:suppressAutoHyphens/>
        <w:spacing w:line="100" w:lineRule="atLeast"/>
        <w:jc w:val="center"/>
        <w:rPr>
          <w:rFonts w:eastAsia="Times New Roman" w:cstheme="minorHAnsi"/>
          <w:b/>
          <w:sz w:val="24"/>
          <w:szCs w:val="24"/>
          <w:lang w:eastAsia="ar-SA"/>
        </w:rPr>
      </w:pPr>
    </w:p>
    <w:p w14:paraId="36F0F22B" w14:textId="77777777" w:rsidR="00F97C28" w:rsidRPr="009B442B" w:rsidRDefault="00F97C28" w:rsidP="00F97C28">
      <w:pPr>
        <w:suppressAutoHyphens/>
        <w:spacing w:line="100" w:lineRule="atLeast"/>
        <w:jc w:val="center"/>
        <w:rPr>
          <w:rFonts w:eastAsia="Times New Roman" w:cstheme="minorHAnsi"/>
          <w:b/>
          <w:sz w:val="24"/>
          <w:szCs w:val="24"/>
          <w:lang w:eastAsia="ar-SA"/>
        </w:rPr>
      </w:pPr>
      <w:r w:rsidRPr="009B442B">
        <w:rPr>
          <w:rFonts w:eastAsia="Times New Roman" w:cstheme="minorHAnsi"/>
          <w:b/>
          <w:sz w:val="24"/>
          <w:szCs w:val="24"/>
          <w:lang w:eastAsia="ar-SA"/>
        </w:rPr>
        <w:t xml:space="preserve">UMOWA Nr </w:t>
      </w:r>
      <w:r>
        <w:rPr>
          <w:rFonts w:eastAsia="Times New Roman" w:cstheme="minorHAnsi"/>
          <w:b/>
          <w:sz w:val="24"/>
          <w:szCs w:val="24"/>
          <w:lang w:eastAsia="ar-SA"/>
        </w:rPr>
        <w:t>ZP.271</w:t>
      </w:r>
      <w:r w:rsidR="005F7153">
        <w:rPr>
          <w:rFonts w:eastAsia="Times New Roman" w:cstheme="minorHAnsi"/>
          <w:b/>
          <w:sz w:val="24"/>
          <w:szCs w:val="24"/>
          <w:lang w:eastAsia="ar-SA"/>
        </w:rPr>
        <w:t>…...2021</w:t>
      </w:r>
    </w:p>
    <w:p w14:paraId="54872E91" w14:textId="77777777" w:rsidR="00F97C28" w:rsidRPr="009B442B" w:rsidRDefault="00F97C28"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o roboty budowlane</w:t>
      </w:r>
    </w:p>
    <w:p w14:paraId="61124D6F" w14:textId="77777777" w:rsidR="00F97C28" w:rsidRPr="009B442B" w:rsidRDefault="005F7153"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zawarta w dniu ………</w:t>
      </w:r>
      <w:r w:rsidR="00F97C28">
        <w:rPr>
          <w:rFonts w:eastAsia="Times New Roman" w:cstheme="minorHAnsi"/>
          <w:sz w:val="24"/>
          <w:szCs w:val="24"/>
          <w:lang w:eastAsia="ar-SA"/>
        </w:rPr>
        <w:t xml:space="preserve"> 202</w:t>
      </w:r>
      <w:r>
        <w:rPr>
          <w:rFonts w:eastAsia="Times New Roman" w:cstheme="minorHAnsi"/>
          <w:sz w:val="24"/>
          <w:szCs w:val="24"/>
          <w:lang w:eastAsia="ar-SA"/>
        </w:rPr>
        <w:t>1</w:t>
      </w:r>
      <w:r w:rsidR="00F97C28" w:rsidRPr="009B442B">
        <w:rPr>
          <w:rFonts w:eastAsia="Times New Roman" w:cstheme="minorHAnsi"/>
          <w:sz w:val="24"/>
          <w:szCs w:val="24"/>
          <w:lang w:eastAsia="ar-SA"/>
        </w:rPr>
        <w:t xml:space="preserve"> r.</w:t>
      </w:r>
      <w:r w:rsidR="00F97C28">
        <w:rPr>
          <w:rFonts w:eastAsia="Times New Roman" w:cstheme="minorHAnsi"/>
          <w:sz w:val="24"/>
          <w:szCs w:val="24"/>
          <w:lang w:eastAsia="ar-SA"/>
        </w:rPr>
        <w:t>,</w:t>
      </w:r>
      <w:r w:rsidR="00F97C28" w:rsidRPr="009B442B">
        <w:rPr>
          <w:rFonts w:eastAsia="Times New Roman" w:cstheme="minorHAnsi"/>
          <w:sz w:val="24"/>
          <w:szCs w:val="24"/>
          <w:lang w:eastAsia="ar-SA"/>
        </w:rPr>
        <w:t xml:space="preserve"> w Radziejowie</w:t>
      </w:r>
    </w:p>
    <w:p w14:paraId="16319696" w14:textId="77777777" w:rsidR="00F97C28" w:rsidRPr="001443BE" w:rsidRDefault="00F97C28" w:rsidP="00F97C28">
      <w:pPr>
        <w:suppressAutoHyphens/>
        <w:spacing w:line="100" w:lineRule="atLeast"/>
        <w:jc w:val="center"/>
        <w:rPr>
          <w:rFonts w:ascii="Times New Roman" w:eastAsia="Times New Roman" w:hAnsi="Times New Roman" w:cs="Times New Roman"/>
          <w:sz w:val="24"/>
          <w:szCs w:val="20"/>
          <w:lang w:eastAsia="ar-SA"/>
        </w:rPr>
      </w:pPr>
    </w:p>
    <w:p w14:paraId="076AA441" w14:textId="77777777" w:rsidR="00F97C28" w:rsidRPr="009B442B" w:rsidRDefault="00F97C28" w:rsidP="00F97C28">
      <w:pPr>
        <w:suppressAutoHyphens/>
        <w:spacing w:line="100" w:lineRule="atLeast"/>
        <w:rPr>
          <w:rFonts w:eastAsia="Times New Roman" w:cstheme="minorHAnsi"/>
          <w:sz w:val="24"/>
          <w:szCs w:val="20"/>
          <w:lang w:eastAsia="ar-SA"/>
        </w:rPr>
      </w:pPr>
      <w:r w:rsidRPr="009B442B">
        <w:rPr>
          <w:rFonts w:eastAsia="Times New Roman" w:cstheme="minorHAnsi"/>
          <w:sz w:val="24"/>
          <w:szCs w:val="20"/>
          <w:lang w:eastAsia="ar-SA"/>
        </w:rPr>
        <w:t>pomiędzy:</w:t>
      </w:r>
    </w:p>
    <w:p w14:paraId="212C0817" w14:textId="77777777" w:rsidR="00F97C28" w:rsidRPr="009B442B" w:rsidRDefault="00F97C28" w:rsidP="00F97C28">
      <w:pPr>
        <w:suppressAutoHyphens/>
        <w:spacing w:line="240" w:lineRule="auto"/>
        <w:rPr>
          <w:rFonts w:eastAsia="Times New Roman" w:cstheme="minorHAnsi"/>
          <w:sz w:val="24"/>
          <w:szCs w:val="20"/>
          <w:lang w:eastAsia="ar-SA"/>
        </w:rPr>
      </w:pPr>
    </w:p>
    <w:p w14:paraId="313F0FDB" w14:textId="77777777" w:rsidR="00F97C28" w:rsidRPr="009B442B" w:rsidRDefault="00F97C28" w:rsidP="00F97C28">
      <w:pPr>
        <w:suppressAutoHyphens/>
        <w:spacing w:line="240" w:lineRule="auto"/>
        <w:rPr>
          <w:rFonts w:eastAsia="Times New Roman" w:cstheme="minorHAnsi"/>
          <w:sz w:val="24"/>
          <w:szCs w:val="20"/>
          <w:lang w:eastAsia="ar-SA"/>
        </w:rPr>
      </w:pPr>
      <w:r w:rsidRPr="009B442B">
        <w:rPr>
          <w:rFonts w:eastAsia="Times New Roman" w:cstheme="minorHAnsi"/>
          <w:sz w:val="24"/>
          <w:szCs w:val="20"/>
          <w:lang w:eastAsia="ar-SA"/>
        </w:rPr>
        <w:t xml:space="preserve">I.  </w:t>
      </w:r>
      <w:r w:rsidRPr="009B442B">
        <w:rPr>
          <w:rFonts w:eastAsia="Times New Roman" w:cstheme="minorHAnsi"/>
          <w:b/>
          <w:sz w:val="24"/>
          <w:szCs w:val="20"/>
          <w:lang w:eastAsia="ar-SA"/>
        </w:rPr>
        <w:t>Gminą Radziejów</w:t>
      </w:r>
      <w:r w:rsidRPr="009B442B">
        <w:rPr>
          <w:rFonts w:eastAsia="Times New Roman" w:cstheme="minorHAnsi"/>
          <w:sz w:val="24"/>
          <w:szCs w:val="20"/>
          <w:lang w:eastAsia="ar-SA"/>
        </w:rPr>
        <w:t>, reprezentowaną przez</w:t>
      </w:r>
      <w:r w:rsidR="00DF5A6A">
        <w:rPr>
          <w:rFonts w:eastAsia="Times New Roman" w:cstheme="minorHAnsi"/>
          <w:sz w:val="24"/>
          <w:szCs w:val="20"/>
          <w:lang w:eastAsia="ar-SA"/>
        </w:rPr>
        <w:t xml:space="preserve"> </w:t>
      </w:r>
      <w:r w:rsidRPr="009B442B">
        <w:rPr>
          <w:rFonts w:eastAsia="Times New Roman" w:cstheme="minorHAnsi"/>
          <w:b/>
          <w:sz w:val="24"/>
          <w:szCs w:val="20"/>
          <w:lang w:eastAsia="ar-SA"/>
        </w:rPr>
        <w:t xml:space="preserve">Wójta Gminy Radziejów  – Marka </w:t>
      </w:r>
      <w:proofErr w:type="spellStart"/>
      <w:r w:rsidRPr="009B442B">
        <w:rPr>
          <w:rFonts w:eastAsia="Times New Roman" w:cstheme="minorHAnsi"/>
          <w:b/>
          <w:sz w:val="24"/>
          <w:szCs w:val="20"/>
          <w:lang w:eastAsia="ar-SA"/>
        </w:rPr>
        <w:t>Szuszmana</w:t>
      </w:r>
      <w:proofErr w:type="spellEnd"/>
      <w:r>
        <w:rPr>
          <w:rFonts w:eastAsia="Times New Roman" w:cstheme="minorHAnsi"/>
          <w:b/>
          <w:sz w:val="24"/>
          <w:szCs w:val="20"/>
          <w:lang w:eastAsia="ar-SA"/>
        </w:rPr>
        <w:t>,</w:t>
      </w:r>
      <w:r w:rsidR="00ED5027">
        <w:rPr>
          <w:rFonts w:eastAsia="Times New Roman" w:cstheme="minorHAnsi"/>
          <w:b/>
          <w:sz w:val="24"/>
          <w:szCs w:val="20"/>
          <w:lang w:eastAsia="ar-SA"/>
        </w:rPr>
        <w:t xml:space="preserve"> </w:t>
      </w:r>
      <w:r w:rsidRPr="009B442B">
        <w:rPr>
          <w:rFonts w:eastAsia="Times New Roman" w:cstheme="minorHAnsi"/>
          <w:sz w:val="24"/>
          <w:szCs w:val="20"/>
          <w:lang w:eastAsia="ar-SA"/>
        </w:rPr>
        <w:t xml:space="preserve">przy kontrasygnacie </w:t>
      </w:r>
      <w:r w:rsidRPr="009B442B">
        <w:rPr>
          <w:rFonts w:eastAsia="Times New Roman" w:cstheme="minorHAnsi"/>
          <w:b/>
          <w:sz w:val="24"/>
          <w:szCs w:val="20"/>
          <w:lang w:eastAsia="ar-SA"/>
        </w:rPr>
        <w:t>Skarbnika Gminy</w:t>
      </w:r>
      <w:r>
        <w:rPr>
          <w:rFonts w:eastAsia="Times New Roman" w:cstheme="minorHAnsi"/>
          <w:b/>
          <w:sz w:val="24"/>
          <w:szCs w:val="20"/>
          <w:lang w:eastAsia="ar-SA"/>
        </w:rPr>
        <w:t xml:space="preserve"> –</w:t>
      </w:r>
      <w:r w:rsidRPr="009B442B">
        <w:rPr>
          <w:rFonts w:eastAsia="Times New Roman" w:cstheme="minorHAnsi"/>
          <w:b/>
          <w:sz w:val="24"/>
          <w:szCs w:val="20"/>
          <w:lang w:eastAsia="ar-SA"/>
        </w:rPr>
        <w:t xml:space="preserve"> Ireny </w:t>
      </w:r>
      <w:proofErr w:type="spellStart"/>
      <w:r w:rsidRPr="009B442B">
        <w:rPr>
          <w:rFonts w:eastAsia="Times New Roman" w:cstheme="minorHAnsi"/>
          <w:b/>
          <w:sz w:val="24"/>
          <w:szCs w:val="20"/>
          <w:lang w:eastAsia="ar-SA"/>
        </w:rPr>
        <w:t>Szynkowskiej</w:t>
      </w:r>
      <w:proofErr w:type="spellEnd"/>
      <w:r>
        <w:rPr>
          <w:rFonts w:eastAsia="Times New Roman" w:cstheme="minorHAnsi"/>
          <w:b/>
          <w:sz w:val="24"/>
          <w:szCs w:val="20"/>
          <w:lang w:eastAsia="ar-SA"/>
        </w:rPr>
        <w:t xml:space="preserve">, </w:t>
      </w:r>
      <w:r>
        <w:rPr>
          <w:rFonts w:eastAsia="Times New Roman" w:cstheme="minorHAnsi"/>
          <w:sz w:val="24"/>
          <w:szCs w:val="20"/>
          <w:lang w:eastAsia="ar-SA"/>
        </w:rPr>
        <w:t xml:space="preserve">zwaną </w:t>
      </w:r>
      <w:r w:rsidRPr="009B442B">
        <w:rPr>
          <w:rFonts w:eastAsia="Times New Roman" w:cstheme="minorHAnsi"/>
          <w:sz w:val="24"/>
          <w:szCs w:val="20"/>
          <w:lang w:eastAsia="ar-SA"/>
        </w:rPr>
        <w:t xml:space="preserve">Zamawiającym, </w:t>
      </w:r>
      <w:r>
        <w:rPr>
          <w:rFonts w:eastAsia="Times New Roman" w:cstheme="minorHAnsi"/>
          <w:sz w:val="24"/>
          <w:szCs w:val="20"/>
          <w:lang w:eastAsia="ar-SA"/>
        </w:rPr>
        <w:br/>
      </w:r>
      <w:r w:rsidRPr="009B442B">
        <w:rPr>
          <w:rFonts w:eastAsia="Times New Roman" w:cstheme="minorHAnsi"/>
          <w:sz w:val="24"/>
          <w:szCs w:val="20"/>
          <w:lang w:eastAsia="ar-SA"/>
        </w:rPr>
        <w:t xml:space="preserve">NIP: </w:t>
      </w:r>
      <w:r>
        <w:rPr>
          <w:rFonts w:eastAsia="Times New Roman" w:cstheme="minorHAnsi"/>
          <w:sz w:val="24"/>
          <w:szCs w:val="24"/>
          <w:lang w:eastAsia="ar-SA"/>
        </w:rPr>
        <w:t>889</w:t>
      </w:r>
      <w:r w:rsidRPr="00BE16CB">
        <w:rPr>
          <w:rFonts w:eastAsia="Times New Roman" w:cstheme="minorHAnsi"/>
          <w:sz w:val="24"/>
          <w:szCs w:val="24"/>
          <w:lang w:eastAsia="ar-SA"/>
        </w:rPr>
        <w:t>1468587</w:t>
      </w:r>
      <w:r>
        <w:rPr>
          <w:rFonts w:eastAsia="Times New Roman" w:cstheme="minorHAnsi"/>
          <w:sz w:val="24"/>
          <w:szCs w:val="20"/>
          <w:lang w:eastAsia="ar-SA"/>
        </w:rPr>
        <w:t xml:space="preserve">, REGON: 910866672, </w:t>
      </w:r>
    </w:p>
    <w:p w14:paraId="5B50128F" w14:textId="77777777" w:rsidR="00F97C28" w:rsidRPr="001443BE" w:rsidRDefault="00F97C28" w:rsidP="00F97C28">
      <w:pPr>
        <w:suppressAutoHyphens/>
        <w:spacing w:line="240" w:lineRule="auto"/>
        <w:rPr>
          <w:rFonts w:ascii="Times New Roman" w:eastAsia="Times New Roman" w:hAnsi="Times New Roman" w:cs="Times New Roman"/>
          <w:sz w:val="24"/>
          <w:szCs w:val="20"/>
          <w:lang w:eastAsia="ar-SA"/>
        </w:rPr>
      </w:pPr>
    </w:p>
    <w:p w14:paraId="29E4D529" w14:textId="77777777" w:rsidR="00F97C28" w:rsidRPr="009B442B" w:rsidRDefault="00F97C28" w:rsidP="00F97C28">
      <w:pPr>
        <w:suppressAutoHyphens/>
        <w:spacing w:line="240" w:lineRule="auto"/>
        <w:rPr>
          <w:rFonts w:eastAsia="Times New Roman" w:cstheme="minorHAnsi"/>
          <w:sz w:val="20"/>
          <w:szCs w:val="20"/>
          <w:lang w:eastAsia="ar-SA"/>
        </w:rPr>
      </w:pPr>
      <w:r w:rsidRPr="009B442B">
        <w:rPr>
          <w:rFonts w:eastAsia="Times New Roman" w:cstheme="minorHAnsi"/>
          <w:sz w:val="24"/>
          <w:szCs w:val="20"/>
          <w:lang w:eastAsia="ar-SA"/>
        </w:rPr>
        <w:t xml:space="preserve">II. a </w:t>
      </w:r>
      <w:r w:rsidR="005F7153" w:rsidRPr="005F7153">
        <w:rPr>
          <w:rFonts w:eastAsia="Times New Roman" w:cstheme="minorHAnsi"/>
          <w:sz w:val="20"/>
          <w:szCs w:val="20"/>
          <w:lang w:eastAsia="ar-SA"/>
        </w:rPr>
        <w:t>………………………………………………………………………………</w:t>
      </w:r>
      <w:r w:rsidR="005F7153">
        <w:rPr>
          <w:rFonts w:eastAsia="Times New Roman" w:cstheme="minorHAnsi"/>
          <w:sz w:val="20"/>
          <w:szCs w:val="20"/>
          <w:lang w:eastAsia="ar-SA"/>
        </w:rPr>
        <w:t>………………………..</w:t>
      </w:r>
      <w:r w:rsidR="005F7153" w:rsidRPr="005F7153">
        <w:rPr>
          <w:rFonts w:eastAsia="Times New Roman" w:cstheme="minorHAnsi"/>
          <w:sz w:val="20"/>
          <w:szCs w:val="20"/>
          <w:lang w:eastAsia="ar-SA"/>
        </w:rPr>
        <w:t>…………………</w:t>
      </w:r>
      <w:r>
        <w:rPr>
          <w:rFonts w:eastAsia="Times New Roman" w:cstheme="minorHAnsi"/>
          <w:sz w:val="20"/>
          <w:szCs w:val="20"/>
          <w:lang w:eastAsia="ar-SA"/>
        </w:rPr>
        <w:t>,</w:t>
      </w:r>
      <w:r w:rsidRPr="009B442B">
        <w:rPr>
          <w:rFonts w:eastAsia="Times New Roman" w:cstheme="minorHAnsi"/>
          <w:sz w:val="24"/>
          <w:szCs w:val="20"/>
          <w:lang w:eastAsia="ar-SA"/>
        </w:rPr>
        <w:t xml:space="preserve"> NIP: </w:t>
      </w:r>
      <w:r w:rsidR="005F7153" w:rsidRPr="005F7153">
        <w:rPr>
          <w:rFonts w:eastAsia="Times New Roman" w:cstheme="minorHAnsi"/>
          <w:sz w:val="20"/>
          <w:szCs w:val="20"/>
          <w:lang w:eastAsia="ar-SA"/>
        </w:rPr>
        <w:t>…………………..</w:t>
      </w:r>
      <w:r w:rsidRPr="001D5E73">
        <w:rPr>
          <w:rFonts w:eastAsia="Times New Roman" w:cstheme="minorHAnsi"/>
          <w:sz w:val="24"/>
          <w:szCs w:val="24"/>
          <w:lang w:eastAsia="ar-SA"/>
        </w:rPr>
        <w:t>,</w:t>
      </w:r>
      <w:r w:rsidRPr="009B442B">
        <w:rPr>
          <w:rFonts w:eastAsia="Times New Roman" w:cstheme="minorHAnsi"/>
          <w:sz w:val="24"/>
          <w:szCs w:val="20"/>
          <w:lang w:eastAsia="ar-SA"/>
        </w:rPr>
        <w:t xml:space="preserve"> REGON: </w:t>
      </w:r>
      <w:r w:rsidR="005F7153" w:rsidRPr="005F7153">
        <w:rPr>
          <w:rFonts w:eastAsia="Times New Roman" w:cstheme="minorHAnsi"/>
          <w:sz w:val="20"/>
          <w:szCs w:val="20"/>
          <w:lang w:eastAsia="ar-SA"/>
        </w:rPr>
        <w:t>…………………………………….</w:t>
      </w:r>
      <w:r>
        <w:rPr>
          <w:rFonts w:eastAsia="Times New Roman" w:cstheme="minorHAnsi"/>
          <w:sz w:val="24"/>
          <w:szCs w:val="24"/>
          <w:lang w:eastAsia="ar-SA"/>
        </w:rPr>
        <w:t>,</w:t>
      </w:r>
      <w:r w:rsidR="005F7153">
        <w:rPr>
          <w:rFonts w:eastAsia="Times New Roman" w:cstheme="minorHAnsi"/>
          <w:sz w:val="24"/>
          <w:szCs w:val="24"/>
          <w:lang w:eastAsia="ar-SA"/>
        </w:rPr>
        <w:t xml:space="preserve"> z siedzibą w</w:t>
      </w:r>
      <w:r w:rsidR="005F7153" w:rsidRPr="005F7153">
        <w:rPr>
          <w:rFonts w:eastAsia="Times New Roman" w:cstheme="minorHAnsi"/>
          <w:sz w:val="20"/>
          <w:szCs w:val="20"/>
          <w:lang w:eastAsia="ar-SA"/>
        </w:rPr>
        <w:t xml:space="preserve"> ………………………………….</w:t>
      </w:r>
      <w:r w:rsidR="005F7153">
        <w:rPr>
          <w:rFonts w:eastAsia="Times New Roman" w:cstheme="minorHAnsi"/>
          <w:sz w:val="24"/>
          <w:szCs w:val="20"/>
          <w:lang w:eastAsia="ar-SA"/>
        </w:rPr>
        <w:t xml:space="preserve">, prowadzącym działalności na podstawie wpisu do </w:t>
      </w:r>
      <w:r w:rsidR="005F7153">
        <w:rPr>
          <w:rFonts w:eastAsia="Times New Roman" w:cstheme="minorHAnsi"/>
          <w:sz w:val="20"/>
          <w:szCs w:val="20"/>
          <w:lang w:eastAsia="ar-SA"/>
        </w:rPr>
        <w:t xml:space="preserve">………………………………………, </w:t>
      </w:r>
      <w:r w:rsidR="005F7153">
        <w:rPr>
          <w:rFonts w:eastAsia="Times New Roman" w:cstheme="minorHAnsi"/>
          <w:sz w:val="24"/>
          <w:szCs w:val="24"/>
          <w:lang w:eastAsia="ar-SA"/>
        </w:rPr>
        <w:t xml:space="preserve">pod numerem </w:t>
      </w:r>
      <w:r w:rsidR="005F7153">
        <w:rPr>
          <w:rFonts w:eastAsia="Times New Roman" w:cstheme="minorHAnsi"/>
          <w:sz w:val="20"/>
          <w:szCs w:val="20"/>
          <w:lang w:eastAsia="ar-SA"/>
        </w:rPr>
        <w:t>………………………….,</w:t>
      </w:r>
      <w:r>
        <w:rPr>
          <w:rFonts w:eastAsia="Times New Roman" w:cstheme="minorHAnsi"/>
          <w:sz w:val="24"/>
          <w:szCs w:val="20"/>
          <w:lang w:eastAsia="ar-SA"/>
        </w:rPr>
        <w:t xml:space="preserve">zwanym w dalszej treści </w:t>
      </w:r>
      <w:r w:rsidR="005F7153">
        <w:rPr>
          <w:rFonts w:eastAsia="Times New Roman" w:cstheme="minorHAnsi"/>
          <w:sz w:val="24"/>
          <w:szCs w:val="20"/>
          <w:lang w:eastAsia="ar-SA"/>
        </w:rPr>
        <w:t>umowy  Wykonawcą, reprezentowanym</w:t>
      </w:r>
      <w:r w:rsidRPr="009B442B">
        <w:rPr>
          <w:rFonts w:eastAsia="Times New Roman" w:cstheme="minorHAnsi"/>
          <w:sz w:val="24"/>
          <w:szCs w:val="20"/>
          <w:lang w:eastAsia="ar-SA"/>
        </w:rPr>
        <w:t xml:space="preserve"> przez:</w:t>
      </w:r>
      <w:r w:rsidR="005F7153">
        <w:rPr>
          <w:rFonts w:eastAsia="Times New Roman" w:cstheme="minorHAnsi"/>
          <w:sz w:val="20"/>
          <w:szCs w:val="20"/>
          <w:lang w:eastAsia="ar-SA"/>
        </w:rPr>
        <w:t>………………………………………………………………………</w:t>
      </w:r>
      <w:r>
        <w:rPr>
          <w:rFonts w:eastAsia="Times New Roman" w:cstheme="minorHAnsi"/>
          <w:b/>
          <w:sz w:val="24"/>
          <w:szCs w:val="24"/>
          <w:lang w:eastAsia="ar-SA"/>
        </w:rPr>
        <w:t>.</w:t>
      </w:r>
    </w:p>
    <w:p w14:paraId="4AD25E3C" w14:textId="77777777"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14:paraId="0376038F" w14:textId="77777777" w:rsidR="00F97C28" w:rsidRPr="009C7469" w:rsidRDefault="00F97C28" w:rsidP="00F97C28">
      <w:pPr>
        <w:suppressAutoHyphens/>
        <w:spacing w:after="120" w:line="240" w:lineRule="auto"/>
        <w:rPr>
          <w:rFonts w:eastAsia="Calibri" w:cstheme="minorHAnsi"/>
          <w:sz w:val="24"/>
          <w:szCs w:val="24"/>
          <w:lang w:eastAsia="ar-SA"/>
        </w:rPr>
      </w:pPr>
      <w:r w:rsidRPr="009B442B">
        <w:rPr>
          <w:rFonts w:eastAsia="Calibri" w:cstheme="minorHAnsi"/>
          <w:sz w:val="24"/>
          <w:szCs w:val="24"/>
          <w:lang w:eastAsia="ar-SA"/>
        </w:rPr>
        <w:t xml:space="preserve">W wyniku wyboru oferty w postępowaniu </w:t>
      </w:r>
      <w:r w:rsidR="005F7153">
        <w:rPr>
          <w:rFonts w:eastAsia="Calibri" w:cstheme="minorHAnsi"/>
          <w:sz w:val="24"/>
          <w:szCs w:val="24"/>
          <w:lang w:eastAsia="ar-SA"/>
        </w:rPr>
        <w:t xml:space="preserve">o udzielenie zamówienia prowadzonym </w:t>
      </w:r>
      <w:r w:rsidRPr="009B442B">
        <w:rPr>
          <w:rFonts w:eastAsia="Calibri" w:cstheme="minorHAnsi"/>
          <w:sz w:val="24"/>
          <w:szCs w:val="24"/>
          <w:lang w:eastAsia="ar-SA"/>
        </w:rPr>
        <w:t>w tr</w:t>
      </w:r>
      <w:r>
        <w:rPr>
          <w:rFonts w:eastAsia="Calibri" w:cstheme="minorHAnsi"/>
          <w:sz w:val="24"/>
          <w:szCs w:val="24"/>
          <w:lang w:eastAsia="ar-SA"/>
        </w:rPr>
        <w:t xml:space="preserve">ybie </w:t>
      </w:r>
      <w:r w:rsidR="005F7153">
        <w:rPr>
          <w:rFonts w:eastAsia="Calibri" w:cstheme="minorHAnsi"/>
          <w:sz w:val="24"/>
          <w:szCs w:val="24"/>
          <w:lang w:eastAsia="ar-SA"/>
        </w:rPr>
        <w:t>podstawowym</w:t>
      </w:r>
      <w:r w:rsidRPr="009B442B">
        <w:rPr>
          <w:rFonts w:eastAsia="Calibri" w:cstheme="minorHAnsi"/>
          <w:sz w:val="24"/>
          <w:szCs w:val="24"/>
          <w:lang w:eastAsia="ar-SA"/>
        </w:rPr>
        <w:t xml:space="preserve"> na podstawie art. </w:t>
      </w:r>
      <w:r w:rsidR="005F7153">
        <w:rPr>
          <w:rFonts w:eastAsia="Calibri" w:cstheme="minorHAnsi"/>
          <w:sz w:val="24"/>
          <w:szCs w:val="24"/>
          <w:lang w:eastAsia="ar-SA"/>
        </w:rPr>
        <w:t>275 ust. 1</w:t>
      </w:r>
      <w:r w:rsidRPr="009B442B">
        <w:rPr>
          <w:rFonts w:eastAsia="Calibri" w:cstheme="minorHAnsi"/>
          <w:sz w:val="24"/>
          <w:szCs w:val="24"/>
          <w:lang w:eastAsia="ar-SA"/>
        </w:rPr>
        <w:t xml:space="preserve"> ustawy z dnia </w:t>
      </w:r>
      <w:r w:rsidR="005F7153">
        <w:rPr>
          <w:rFonts w:eastAsia="Calibri" w:cstheme="minorHAnsi"/>
          <w:sz w:val="24"/>
          <w:szCs w:val="24"/>
          <w:lang w:eastAsia="ar-SA"/>
        </w:rPr>
        <w:t xml:space="preserve">11 września 2019 r. </w:t>
      </w:r>
      <w:r w:rsidRPr="009B442B">
        <w:rPr>
          <w:rFonts w:eastAsia="Calibri" w:cstheme="minorHAnsi"/>
          <w:sz w:val="24"/>
          <w:szCs w:val="24"/>
          <w:lang w:eastAsia="ar-SA"/>
        </w:rPr>
        <w:t>Prawo zamówień publicznych</w:t>
      </w:r>
      <w:r w:rsidR="00ED5027">
        <w:rPr>
          <w:rFonts w:eastAsia="Calibri" w:cstheme="minorHAnsi"/>
          <w:sz w:val="24"/>
          <w:szCs w:val="24"/>
          <w:lang w:eastAsia="ar-SA"/>
        </w:rPr>
        <w:t xml:space="preserve"> (Dz. U. z 2021</w:t>
      </w:r>
      <w:r w:rsidRPr="009B442B">
        <w:rPr>
          <w:rFonts w:eastAsia="Calibri" w:cstheme="minorHAnsi"/>
          <w:sz w:val="24"/>
          <w:szCs w:val="24"/>
          <w:lang w:eastAsia="ar-SA"/>
        </w:rPr>
        <w:t xml:space="preserve"> r., poz. </w:t>
      </w:r>
      <w:r w:rsidR="00ED5027">
        <w:rPr>
          <w:rFonts w:eastAsia="Calibri" w:cstheme="minorHAnsi"/>
          <w:sz w:val="24"/>
          <w:szCs w:val="24"/>
          <w:lang w:eastAsia="ar-SA"/>
        </w:rPr>
        <w:t>1129</w:t>
      </w:r>
      <w:r>
        <w:rPr>
          <w:rFonts w:eastAsia="Calibri" w:cstheme="minorHAnsi"/>
          <w:sz w:val="24"/>
          <w:szCs w:val="24"/>
          <w:lang w:eastAsia="ar-SA"/>
        </w:rPr>
        <w:t xml:space="preserve"> ze</w:t>
      </w:r>
      <w:r w:rsidRPr="009B442B">
        <w:rPr>
          <w:rFonts w:eastAsia="Calibri" w:cstheme="minorHAnsi"/>
          <w:sz w:val="24"/>
          <w:szCs w:val="24"/>
          <w:lang w:eastAsia="ar-SA"/>
        </w:rPr>
        <w:t xml:space="preserve"> zm.)</w:t>
      </w:r>
      <w:r>
        <w:rPr>
          <w:rFonts w:eastAsia="Calibri" w:cstheme="minorHAnsi"/>
          <w:sz w:val="24"/>
          <w:szCs w:val="24"/>
          <w:lang w:eastAsia="ar-SA"/>
        </w:rPr>
        <w:t>,</w:t>
      </w:r>
      <w:r w:rsidRPr="009B442B">
        <w:rPr>
          <w:rFonts w:eastAsia="Calibri" w:cstheme="minorHAnsi"/>
          <w:sz w:val="24"/>
          <w:szCs w:val="24"/>
          <w:lang w:eastAsia="ar-SA"/>
        </w:rPr>
        <w:t xml:space="preserve"> zawar</w:t>
      </w:r>
      <w:r>
        <w:rPr>
          <w:rFonts w:eastAsia="Calibri" w:cstheme="minorHAnsi"/>
          <w:sz w:val="24"/>
          <w:szCs w:val="24"/>
          <w:lang w:eastAsia="ar-SA"/>
        </w:rPr>
        <w:t>to umowę o następującej treści:</w:t>
      </w:r>
    </w:p>
    <w:p w14:paraId="61733DAB" w14:textId="77777777" w:rsidR="00F97C28" w:rsidRPr="009C7469" w:rsidRDefault="00F97C28" w:rsidP="00F97C28">
      <w:pPr>
        <w:suppressAutoHyphens/>
        <w:spacing w:line="360" w:lineRule="auto"/>
        <w:jc w:val="center"/>
        <w:rPr>
          <w:rFonts w:eastAsia="Calibri" w:cstheme="minorHAnsi"/>
          <w:b/>
          <w:sz w:val="24"/>
          <w:szCs w:val="24"/>
          <w:lang w:eastAsia="ar-SA"/>
        </w:rPr>
      </w:pPr>
      <w:r w:rsidRPr="009C7469">
        <w:rPr>
          <w:rFonts w:eastAsia="Calibri" w:cstheme="minorHAnsi"/>
          <w:b/>
          <w:sz w:val="24"/>
          <w:szCs w:val="24"/>
          <w:lang w:eastAsia="ar-SA"/>
        </w:rPr>
        <w:t>§ 1. PRZEDMIOT UMOWY</w:t>
      </w:r>
    </w:p>
    <w:p w14:paraId="1D11B638" w14:textId="77777777" w:rsidR="00F97C28" w:rsidRPr="006F32BA" w:rsidRDefault="00F97C28" w:rsidP="00F97C28">
      <w:pPr>
        <w:suppressAutoHyphens/>
        <w:spacing w:line="240" w:lineRule="auto"/>
        <w:rPr>
          <w:rFonts w:ascii="Times New Roman" w:eastAsia="Calibri" w:hAnsi="Times New Roman" w:cs="Times New Roman"/>
          <w:b/>
          <w:bCs/>
          <w:sz w:val="24"/>
          <w:szCs w:val="24"/>
          <w:lang w:eastAsia="ar-SA"/>
        </w:rPr>
      </w:pPr>
      <w:r>
        <w:rPr>
          <w:rFonts w:eastAsia="Calibri" w:cstheme="minorHAnsi"/>
          <w:sz w:val="24"/>
          <w:szCs w:val="24"/>
          <w:lang w:eastAsia="ar-SA"/>
        </w:rPr>
        <w:t xml:space="preserve">1. </w:t>
      </w:r>
      <w:r w:rsidRPr="006F32BA">
        <w:rPr>
          <w:rFonts w:eastAsia="Calibri" w:cstheme="minorHAnsi"/>
          <w:sz w:val="24"/>
          <w:szCs w:val="24"/>
          <w:lang w:eastAsia="ar-SA"/>
        </w:rPr>
        <w:t xml:space="preserve">Na podstawie niniejszej umowy Wykonawca zobowiązuje się do wykonania na rzecz Zamawiającego robót budowlanych w ramach inwestycji pn. </w:t>
      </w:r>
      <w:r w:rsidR="005F7153" w:rsidRPr="003851CA">
        <w:rPr>
          <w:rFonts w:eastAsia="Andale Sans UI" w:cstheme="minorHAnsi"/>
          <w:b/>
          <w:bCs/>
          <w:kern w:val="3"/>
          <w:sz w:val="24"/>
          <w:szCs w:val="24"/>
          <w:lang w:eastAsia="ja-JP" w:bidi="fa-IR"/>
        </w:rPr>
        <w:t>Zagospodarowanie</w:t>
      </w:r>
      <w:r w:rsidR="00144AD6">
        <w:rPr>
          <w:rFonts w:eastAsia="Andale Sans UI" w:cstheme="minorHAnsi"/>
          <w:b/>
          <w:bCs/>
          <w:kern w:val="3"/>
          <w:sz w:val="24"/>
          <w:szCs w:val="24"/>
          <w:lang w:val="de-DE" w:eastAsia="ja-JP" w:bidi="fa-IR"/>
        </w:rPr>
        <w:t xml:space="preserve"> </w:t>
      </w:r>
      <w:r w:rsidR="005F7153" w:rsidRPr="003851CA">
        <w:rPr>
          <w:rFonts w:eastAsia="Andale Sans UI" w:cstheme="minorHAnsi"/>
          <w:b/>
          <w:bCs/>
          <w:kern w:val="3"/>
          <w:sz w:val="24"/>
          <w:szCs w:val="24"/>
          <w:lang w:eastAsia="ja-JP" w:bidi="fa-IR"/>
        </w:rPr>
        <w:t>terenu</w:t>
      </w:r>
      <w:r w:rsidR="005F7153">
        <w:rPr>
          <w:rFonts w:eastAsia="Andale Sans UI" w:cstheme="minorHAnsi"/>
          <w:b/>
          <w:bCs/>
          <w:kern w:val="3"/>
          <w:sz w:val="24"/>
          <w:szCs w:val="24"/>
          <w:lang w:eastAsia="ja-JP" w:bidi="fa-IR"/>
        </w:rPr>
        <w:t xml:space="preserve"> wokół świetlicy wiejskiej w Opatowicach</w:t>
      </w:r>
      <w:r w:rsidR="003851CA">
        <w:rPr>
          <w:rFonts w:eastAsia="Courier New" w:cstheme="minorHAnsi"/>
          <w:b/>
          <w:bCs/>
          <w:iCs/>
          <w:sz w:val="24"/>
          <w:szCs w:val="24"/>
          <w:lang w:eastAsia="ar-SA"/>
        </w:rPr>
        <w:t xml:space="preserve"> – Część </w:t>
      </w:r>
      <w:r w:rsidR="00823A4A">
        <w:rPr>
          <w:rFonts w:eastAsia="Courier New" w:cstheme="minorHAnsi"/>
          <w:b/>
          <w:bCs/>
          <w:iCs/>
          <w:sz w:val="24"/>
          <w:szCs w:val="24"/>
          <w:lang w:eastAsia="ar-SA"/>
        </w:rPr>
        <w:t>I</w:t>
      </w:r>
      <w:r w:rsidR="003851CA">
        <w:rPr>
          <w:rFonts w:eastAsia="Courier New" w:cstheme="minorHAnsi"/>
          <w:b/>
          <w:bCs/>
          <w:iCs/>
          <w:sz w:val="24"/>
          <w:szCs w:val="24"/>
          <w:lang w:eastAsia="ar-SA"/>
        </w:rPr>
        <w:t xml:space="preserve">I – Wykonanie </w:t>
      </w:r>
      <w:r w:rsidR="00823A4A">
        <w:rPr>
          <w:rFonts w:eastAsia="Courier New" w:cstheme="minorHAnsi"/>
          <w:b/>
          <w:bCs/>
          <w:iCs/>
          <w:sz w:val="24"/>
          <w:szCs w:val="24"/>
          <w:lang w:eastAsia="ar-SA"/>
        </w:rPr>
        <w:t>siłowni zewnętrznej</w:t>
      </w:r>
      <w:r w:rsidRPr="009A03DD">
        <w:rPr>
          <w:rFonts w:eastAsia="Courier New" w:cstheme="minorHAnsi"/>
          <w:b/>
          <w:bCs/>
          <w:iCs/>
          <w:sz w:val="24"/>
          <w:szCs w:val="24"/>
          <w:lang w:eastAsia="ar-SA"/>
        </w:rPr>
        <w:t>.</w:t>
      </w:r>
    </w:p>
    <w:p w14:paraId="4B8847CD" w14:textId="77777777" w:rsidR="005F7153" w:rsidRPr="00121160" w:rsidRDefault="00F97C28" w:rsidP="00AB408E">
      <w:pPr>
        <w:tabs>
          <w:tab w:val="left" w:pos="284"/>
        </w:tabs>
        <w:suppressAutoHyphens/>
        <w:spacing w:line="240" w:lineRule="auto"/>
        <w:rPr>
          <w:rFonts w:eastAsia="Tahoma" w:cstheme="minorHAnsi"/>
          <w:b/>
          <w:sz w:val="24"/>
          <w:szCs w:val="24"/>
          <w:lang w:eastAsia="ar-SA"/>
        </w:rPr>
      </w:pPr>
      <w:r>
        <w:rPr>
          <w:rFonts w:eastAsia="Tahoma" w:cstheme="minorHAnsi"/>
          <w:sz w:val="24"/>
          <w:szCs w:val="24"/>
          <w:lang w:eastAsia="ar-SA"/>
        </w:rPr>
        <w:t xml:space="preserve">2. </w:t>
      </w:r>
      <w:r w:rsidR="005F7153" w:rsidRPr="00121160">
        <w:rPr>
          <w:rFonts w:eastAsia="Tahoma" w:cstheme="minorHAnsi"/>
          <w:sz w:val="24"/>
          <w:szCs w:val="24"/>
          <w:lang w:eastAsia="ar-SA"/>
        </w:rPr>
        <w:t>Zamówienie dofinansowywane jest ze środków</w:t>
      </w:r>
      <w:r w:rsidR="00144AD6">
        <w:rPr>
          <w:rFonts w:eastAsia="Tahoma" w:cstheme="minorHAnsi"/>
          <w:sz w:val="24"/>
          <w:szCs w:val="24"/>
          <w:lang w:eastAsia="ar-SA"/>
        </w:rPr>
        <w:t xml:space="preserve"> </w:t>
      </w:r>
      <w:r w:rsidR="005F7153" w:rsidRPr="00121160">
        <w:rPr>
          <w:rFonts w:cstheme="minorHAnsi"/>
          <w:bCs/>
          <w:sz w:val="24"/>
          <w:szCs w:val="24"/>
        </w:rPr>
        <w:t>Europejskiego Funduszu Rozwoju Regionalnego w ramach Osi priorytetowej 7. Rozwój lokalny kierowany przez społeczność, Działania 7.1. Rozwój lokalny kierowany przez społeczność Regionalnego Programu Operacyjnego Województwa Kujawsko-Pomorskiego na lata 2014-2020</w:t>
      </w:r>
      <w:r w:rsidR="005F7153" w:rsidRPr="00121160">
        <w:rPr>
          <w:rFonts w:eastAsia="Tahoma" w:cstheme="minorHAnsi"/>
          <w:sz w:val="24"/>
          <w:szCs w:val="24"/>
          <w:lang w:eastAsia="ar-SA"/>
        </w:rPr>
        <w:t xml:space="preserve">, tytuł projektu: </w:t>
      </w:r>
      <w:r w:rsidR="005F7153" w:rsidRPr="00121160">
        <w:rPr>
          <w:rFonts w:eastAsia="Tahoma" w:cstheme="minorHAnsi"/>
          <w:b/>
          <w:sz w:val="24"/>
          <w:szCs w:val="24"/>
          <w:lang w:eastAsia="ar-SA"/>
        </w:rPr>
        <w:t>„Zagospodarowanie terenu wokół świetlicy wiejskiej w Opatowicach”</w:t>
      </w:r>
      <w:r w:rsidR="005F7153" w:rsidRPr="00AB408E">
        <w:rPr>
          <w:rFonts w:eastAsia="Tahoma" w:cstheme="minorHAnsi"/>
          <w:sz w:val="24"/>
          <w:szCs w:val="24"/>
          <w:lang w:eastAsia="ar-SA"/>
        </w:rPr>
        <w:t>.</w:t>
      </w:r>
    </w:p>
    <w:p w14:paraId="46376BEC" w14:textId="77777777" w:rsidR="00F97C28" w:rsidRPr="00A14ECD" w:rsidRDefault="00F97C28" w:rsidP="005F7153">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3. </w:t>
      </w:r>
      <w:r w:rsidRPr="00A14ECD">
        <w:rPr>
          <w:rFonts w:eastAsia="Calibri" w:cstheme="minorHAnsi"/>
          <w:sz w:val="24"/>
          <w:szCs w:val="24"/>
          <w:lang w:eastAsia="ar-SA"/>
        </w:rPr>
        <w:t>Szczegółowy zakres robót został uj</w:t>
      </w:r>
      <w:r w:rsidR="00424D00">
        <w:rPr>
          <w:rFonts w:eastAsia="Calibri" w:cstheme="minorHAnsi"/>
          <w:sz w:val="24"/>
          <w:szCs w:val="24"/>
          <w:lang w:eastAsia="ar-SA"/>
        </w:rPr>
        <w:t xml:space="preserve">ęty w dokumentacji projektowej </w:t>
      </w:r>
      <w:r>
        <w:rPr>
          <w:rFonts w:eastAsia="Calibri" w:cstheme="minorHAnsi"/>
          <w:sz w:val="24"/>
          <w:szCs w:val="24"/>
          <w:lang w:eastAsia="ar-SA"/>
        </w:rPr>
        <w:t>oraz</w:t>
      </w:r>
      <w:r w:rsidRPr="00A14ECD">
        <w:rPr>
          <w:rFonts w:eastAsia="Calibri" w:cstheme="minorHAnsi"/>
          <w:sz w:val="24"/>
          <w:szCs w:val="24"/>
          <w:lang w:eastAsia="ar-SA"/>
        </w:rPr>
        <w:t xml:space="preserve"> harmonogramie rzeczowo-finansowym realizacji inwestycji opracowanym na podstawie </w:t>
      </w:r>
      <w:r w:rsidR="00AB408E">
        <w:rPr>
          <w:rFonts w:eastAsia="Calibri" w:cstheme="minorHAnsi"/>
          <w:sz w:val="24"/>
          <w:szCs w:val="24"/>
          <w:lang w:eastAsia="ar-SA"/>
        </w:rPr>
        <w:t>kosztorysu ofertowego</w:t>
      </w:r>
      <w:r w:rsidRPr="00A14ECD">
        <w:rPr>
          <w:rFonts w:eastAsia="Calibri" w:cstheme="minorHAnsi"/>
          <w:sz w:val="24"/>
          <w:szCs w:val="24"/>
          <w:lang w:eastAsia="ar-SA"/>
        </w:rPr>
        <w:t xml:space="preserve"> i oferty Wykonawcy.</w:t>
      </w:r>
    </w:p>
    <w:p w14:paraId="57341E84" w14:textId="77777777" w:rsidR="00F97C28" w:rsidRPr="00AB408E" w:rsidRDefault="00F97C28" w:rsidP="00AB408E">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4. </w:t>
      </w:r>
      <w:r w:rsidRPr="00A14ECD">
        <w:rPr>
          <w:rFonts w:eastAsia="Calibri" w:cstheme="minorHAnsi"/>
          <w:sz w:val="24"/>
          <w:szCs w:val="24"/>
          <w:lang w:eastAsia="ar-SA"/>
        </w:rPr>
        <w:t xml:space="preserve">Roboty budowlane zostaną wykonane zgodnie </w:t>
      </w:r>
      <w:r w:rsidR="00AB408E">
        <w:rPr>
          <w:rFonts w:eastAsia="Calibri" w:cstheme="minorHAnsi"/>
          <w:sz w:val="24"/>
          <w:szCs w:val="24"/>
          <w:lang w:eastAsia="ar-SA"/>
        </w:rPr>
        <w:t xml:space="preserve">z dokumentacją projektową, </w:t>
      </w:r>
      <w:r>
        <w:rPr>
          <w:rFonts w:eastAsia="Calibri" w:cstheme="minorHAnsi"/>
          <w:sz w:val="24"/>
          <w:szCs w:val="24"/>
          <w:lang w:eastAsia="ar-SA"/>
        </w:rPr>
        <w:t xml:space="preserve">przepisami </w:t>
      </w:r>
      <w:r w:rsidRPr="00A14ECD">
        <w:rPr>
          <w:rFonts w:eastAsia="Calibri" w:cstheme="minorHAnsi"/>
          <w:sz w:val="24"/>
          <w:szCs w:val="24"/>
          <w:lang w:eastAsia="ar-SA"/>
        </w:rPr>
        <w:t>prawa budowlanego</w:t>
      </w:r>
      <w:r w:rsidR="00DF5A6A">
        <w:rPr>
          <w:rFonts w:eastAsia="Calibri" w:cstheme="minorHAnsi"/>
          <w:sz w:val="24"/>
          <w:szCs w:val="24"/>
          <w:lang w:eastAsia="ar-SA"/>
        </w:rPr>
        <w:t xml:space="preserve"> </w:t>
      </w:r>
      <w:r w:rsidRPr="00A14ECD">
        <w:rPr>
          <w:rFonts w:eastAsia="Calibri" w:cstheme="minorHAnsi"/>
          <w:sz w:val="24"/>
          <w:szCs w:val="24"/>
          <w:lang w:eastAsia="ar-SA"/>
        </w:rPr>
        <w:t>i ochrony środowiska</w:t>
      </w:r>
      <w:r w:rsidR="00AB408E">
        <w:rPr>
          <w:rFonts w:eastAsia="Calibri" w:cstheme="minorHAnsi"/>
          <w:sz w:val="24"/>
          <w:szCs w:val="24"/>
          <w:lang w:eastAsia="ar-SA"/>
        </w:rPr>
        <w:t>,</w:t>
      </w:r>
      <w:r w:rsidRPr="00A14ECD">
        <w:rPr>
          <w:rFonts w:eastAsia="Calibri" w:cstheme="minorHAnsi"/>
          <w:sz w:val="24"/>
          <w:szCs w:val="24"/>
          <w:lang w:eastAsia="ar-SA"/>
        </w:rPr>
        <w:t xml:space="preserve"> w terminach określonych  w harmonogramie rzeczowo-finansowym </w:t>
      </w:r>
      <w:r w:rsidRPr="00AB408E">
        <w:rPr>
          <w:rFonts w:eastAsia="Calibri" w:cstheme="minorHAnsi"/>
          <w:sz w:val="24"/>
          <w:szCs w:val="24"/>
          <w:lang w:eastAsia="ar-SA"/>
        </w:rPr>
        <w:t xml:space="preserve">realizacji inwestycji. </w:t>
      </w:r>
    </w:p>
    <w:p w14:paraId="0583895F" w14:textId="77777777" w:rsidR="00F97C28" w:rsidRPr="00AB408E" w:rsidRDefault="00F97C28" w:rsidP="00AB408E">
      <w:pPr>
        <w:suppressAutoHyphens/>
        <w:spacing w:line="240" w:lineRule="auto"/>
        <w:rPr>
          <w:rFonts w:eastAsia="Calibri" w:cstheme="minorHAnsi"/>
          <w:sz w:val="24"/>
          <w:szCs w:val="24"/>
          <w:lang w:eastAsia="ar-SA"/>
        </w:rPr>
      </w:pPr>
      <w:r w:rsidRPr="00AB408E">
        <w:rPr>
          <w:rFonts w:eastAsia="Calibri" w:cstheme="minorHAnsi"/>
          <w:sz w:val="24"/>
          <w:szCs w:val="24"/>
          <w:lang w:eastAsia="ar-SA"/>
        </w:rPr>
        <w:t>5. Przedmiotem odbioru zwanego „odbiorem końcowym” jest cały przedmiot umowy                   w rozumieniu art. 647 KC. Od daty dokonania odbioru końcowego rozpoczyna bieg termin gwarancji i rękojmi dla całego przedmiotu umowy.</w:t>
      </w:r>
    </w:p>
    <w:p w14:paraId="2239A5B4" w14:textId="77777777" w:rsidR="00AB408E" w:rsidRPr="00AB408E" w:rsidRDefault="00AB408E" w:rsidP="00AB408E">
      <w:pPr>
        <w:suppressAutoHyphens/>
        <w:autoSpaceDE w:val="0"/>
        <w:autoSpaceDN w:val="0"/>
        <w:adjustRightInd w:val="0"/>
        <w:spacing w:line="240" w:lineRule="auto"/>
        <w:rPr>
          <w:rFonts w:eastAsia="Calibri" w:cstheme="minorHAnsi"/>
          <w:sz w:val="24"/>
          <w:szCs w:val="24"/>
          <w:lang w:eastAsia="ar-SA"/>
        </w:rPr>
      </w:pPr>
      <w:r w:rsidRPr="00AB408E">
        <w:rPr>
          <w:rFonts w:eastAsia="Calibri" w:cstheme="minorHAnsi"/>
          <w:sz w:val="24"/>
          <w:szCs w:val="24"/>
          <w:lang w:eastAsia="ar-SA"/>
        </w:rPr>
        <w:t>6. Wykonawca zobowiązuje się do wykonania przedmiotu umowy z materiałów nowych                 i nieużywanych, stanowiących jego własność, zgodnie z zapisami SWZ tj. dokumentacją projektową, zasadami wiedzy technicznej, obowiązującymi normami i przepisami oraz do oddania przedmiotu niniejszej umowy Zamawiającemu w terminie w niej uzgodnionym.</w:t>
      </w:r>
    </w:p>
    <w:p w14:paraId="1896B9F8" w14:textId="77777777" w:rsidR="00E340FE" w:rsidRPr="00E340FE" w:rsidRDefault="00E340FE" w:rsidP="00E340FE">
      <w:pPr>
        <w:suppressAutoHyphens/>
        <w:autoSpaceDE w:val="0"/>
        <w:autoSpaceDN w:val="0"/>
        <w:adjustRightInd w:val="0"/>
        <w:spacing w:after="120" w:line="240" w:lineRule="auto"/>
        <w:rPr>
          <w:rFonts w:eastAsia="Calibri" w:cstheme="minorHAnsi"/>
          <w:sz w:val="24"/>
          <w:szCs w:val="24"/>
          <w:lang w:eastAsia="ar-SA"/>
        </w:rPr>
      </w:pPr>
      <w:r w:rsidRPr="00E340FE">
        <w:rPr>
          <w:rFonts w:eastAsia="Calibri" w:cstheme="minorHAnsi"/>
          <w:sz w:val="24"/>
          <w:szCs w:val="24"/>
          <w:lang w:eastAsia="ar-SA"/>
        </w:rPr>
        <w:t>7. Strony jednoznacznie zobowiązują się do współdziałania w wykonaniu przedmiotu umowy oraz w zgodnej z prawem i przyjętymi zasadami postępowania współpracy w wykonaniu jej postanowień.</w:t>
      </w:r>
    </w:p>
    <w:p w14:paraId="69690ED2" w14:textId="77777777" w:rsidR="00F97C28" w:rsidRPr="00A14ECD" w:rsidRDefault="00F97C28" w:rsidP="00F97C28">
      <w:pPr>
        <w:suppressAutoHyphens/>
        <w:spacing w:line="360" w:lineRule="auto"/>
        <w:jc w:val="center"/>
        <w:rPr>
          <w:rFonts w:eastAsia="Calibri" w:cstheme="minorHAnsi"/>
          <w:b/>
          <w:sz w:val="24"/>
          <w:szCs w:val="24"/>
          <w:lang w:eastAsia="ar-SA"/>
        </w:rPr>
      </w:pPr>
      <w:r w:rsidRPr="00A14ECD">
        <w:rPr>
          <w:rFonts w:eastAsia="Calibri" w:cstheme="minorHAnsi"/>
          <w:b/>
          <w:sz w:val="24"/>
          <w:szCs w:val="24"/>
          <w:lang w:eastAsia="ar-SA"/>
        </w:rPr>
        <w:lastRenderedPageBreak/>
        <w:t>§ 2. INSTRUKCJE I POZOSTAŁOŚCI Z ROZBIÓRKI</w:t>
      </w:r>
    </w:p>
    <w:p w14:paraId="7E6A832C" w14:textId="77777777"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Jeżeli wymagane są instrukcje obsługi i konserwacji do rzeczy wykonanych w ramach przedmiotu umowy, Wykonawca ma obowiązek dostarczyć Zamawiającemu instrukcje                                  </w:t>
      </w:r>
      <w:r w:rsidR="00E340FE">
        <w:rPr>
          <w:rFonts w:eastAsia="Calibri" w:cstheme="minorHAnsi"/>
          <w:sz w:val="24"/>
          <w:szCs w:val="24"/>
          <w:lang w:eastAsia="ar-SA"/>
        </w:rPr>
        <w:t>najpóźniej w</w:t>
      </w:r>
      <w:r w:rsidRPr="00A14ECD">
        <w:rPr>
          <w:rFonts w:eastAsia="Calibri" w:cstheme="minorHAnsi"/>
          <w:sz w:val="24"/>
          <w:szCs w:val="24"/>
          <w:lang w:eastAsia="ar-SA"/>
        </w:rPr>
        <w:t xml:space="preserve"> dni</w:t>
      </w:r>
      <w:r w:rsidR="00E340FE">
        <w:rPr>
          <w:rFonts w:eastAsia="Calibri" w:cstheme="minorHAnsi"/>
          <w:sz w:val="24"/>
          <w:szCs w:val="24"/>
          <w:lang w:eastAsia="ar-SA"/>
        </w:rPr>
        <w:t>u</w:t>
      </w:r>
      <w:r w:rsidRPr="00A14ECD">
        <w:rPr>
          <w:rFonts w:eastAsia="Calibri" w:cstheme="minorHAnsi"/>
          <w:sz w:val="24"/>
          <w:szCs w:val="24"/>
          <w:lang w:eastAsia="ar-SA"/>
        </w:rPr>
        <w:t xml:space="preserve"> zakończenia robót.</w:t>
      </w:r>
    </w:p>
    <w:p w14:paraId="57373CF9" w14:textId="77777777" w:rsidR="00F97C28" w:rsidRPr="003A3FB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3A3FBD">
        <w:rPr>
          <w:rFonts w:eastAsia="Calibri" w:cstheme="minorHAnsi"/>
          <w:sz w:val="24"/>
          <w:szCs w:val="24"/>
          <w:lang w:eastAsia="ar-SA"/>
        </w:rPr>
        <w:t>Jeżeli Wykonawca nie dostarczy instrukcji w terminie określonym w ust. 1, Zamawiający ma prawo naliczyć  karę umowną  w wysokości 0,1 % wartości umowy brutto za każdy dzień opóźnienia w wykonaniu przez Wykonawcę obowiązku dostarczenia wszystkich wymaganych instrukcji.</w:t>
      </w:r>
    </w:p>
    <w:p w14:paraId="7D2AFE63" w14:textId="77777777"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Materiały i części uzyskane z rozbiórki konstrukcji lub części robót stanowią własność Zamawiającego i Wykonawca winien przedsięwziąć wszelkie środki ostrożności niezbędne dla zachowania ich i przekazania Zamawiającemu. Wyjątek od niniejszej klauzuli stanowią materiały z rozbiórki konstrukcji wskazane w złożonej ofercie. </w:t>
      </w:r>
    </w:p>
    <w:p w14:paraId="756E0550" w14:textId="77777777" w:rsidR="00F97C28" w:rsidRPr="00A14ECD" w:rsidRDefault="00F97C28" w:rsidP="00F97C28">
      <w:pPr>
        <w:numPr>
          <w:ilvl w:val="0"/>
          <w:numId w:val="1"/>
        </w:numPr>
        <w:suppressAutoHyphens/>
        <w:spacing w:after="36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Niezależnie od celu, w jakim Zamawiający zamierza użyć materiały i części, o których mowa w ust. 3, wszelkie koszty poniesione na transport i składowanie w miejscu wskazanym przez Zamawiającego będą pokryte przez Wykonawcę. </w:t>
      </w:r>
    </w:p>
    <w:p w14:paraId="18CEB6E4" w14:textId="77777777" w:rsidR="00E340FE" w:rsidRDefault="00F97C28" w:rsidP="00F97C28">
      <w:pPr>
        <w:suppressAutoHyphens/>
        <w:spacing w:line="360" w:lineRule="auto"/>
        <w:jc w:val="center"/>
        <w:rPr>
          <w:rFonts w:eastAsia="Calibri" w:cstheme="minorHAnsi"/>
          <w:b/>
          <w:sz w:val="24"/>
          <w:szCs w:val="24"/>
          <w:lang w:eastAsia="ar-SA"/>
        </w:rPr>
      </w:pPr>
      <w:r w:rsidRPr="00F7709D">
        <w:rPr>
          <w:rFonts w:eastAsia="Calibri" w:cstheme="minorHAnsi"/>
          <w:b/>
          <w:sz w:val="24"/>
          <w:szCs w:val="24"/>
          <w:lang w:eastAsia="ar-SA"/>
        </w:rPr>
        <w:t xml:space="preserve">§ 3. </w:t>
      </w:r>
    </w:p>
    <w:p w14:paraId="4D4B00CD" w14:textId="77777777" w:rsidR="00F97C28" w:rsidRPr="00F7709D" w:rsidRDefault="00E340FE"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PERSONEL WYKONAWCY, NADZÓR NAD REALIZACJĄ PRZEDMIOTU UMOWY</w:t>
      </w:r>
    </w:p>
    <w:p w14:paraId="516A863F" w14:textId="77777777" w:rsidR="00E340FE" w:rsidRPr="00E340FE" w:rsidRDefault="00E340FE" w:rsidP="00E340FE">
      <w:pPr>
        <w:suppressAutoHyphens/>
        <w:spacing w:after="240" w:line="240" w:lineRule="auto"/>
        <w:rPr>
          <w:rFonts w:eastAsia="Calibri" w:cstheme="minorHAnsi"/>
          <w:sz w:val="24"/>
          <w:szCs w:val="24"/>
          <w:lang w:eastAsia="ar-SA"/>
        </w:rPr>
      </w:pPr>
      <w:r w:rsidRPr="00E340FE">
        <w:rPr>
          <w:rFonts w:eastAsia="Calibri" w:cstheme="minorHAnsi"/>
          <w:sz w:val="24"/>
          <w:szCs w:val="24"/>
          <w:lang w:eastAsia="ar-SA"/>
        </w:rPr>
        <w:t>1. Wykonawca do realizacji przedmiotu umowy skieruje osoby wskazane w ofercie Wykonawcy do pełnienia funkcji kierownika budowy</w:t>
      </w:r>
      <w:r>
        <w:rPr>
          <w:rFonts w:eastAsia="Calibri" w:cstheme="minorHAnsi"/>
          <w:sz w:val="24"/>
          <w:szCs w:val="24"/>
          <w:lang w:eastAsia="ar-SA"/>
        </w:rPr>
        <w:t>/</w:t>
      </w:r>
      <w:r w:rsidRPr="00E340FE">
        <w:rPr>
          <w:rFonts w:eastAsia="Calibri" w:cstheme="minorHAnsi"/>
          <w:sz w:val="24"/>
          <w:szCs w:val="24"/>
          <w:lang w:eastAsia="ar-SA"/>
        </w:rPr>
        <w:t xml:space="preserve">kierownika robót. </w:t>
      </w:r>
    </w:p>
    <w:p w14:paraId="7EAD0D8D" w14:textId="77777777" w:rsidR="00E340FE" w:rsidRPr="00A14ECD" w:rsidRDefault="00E340FE" w:rsidP="00E340FE">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2. </w:t>
      </w:r>
      <w:r w:rsidRPr="00F7709D">
        <w:rPr>
          <w:rFonts w:eastAsia="Calibri" w:cstheme="minorHAnsi"/>
          <w:sz w:val="24"/>
          <w:szCs w:val="24"/>
          <w:lang w:eastAsia="ar-SA"/>
        </w:rPr>
        <w:t>Kierownikiem</w:t>
      </w:r>
      <w:r w:rsidRPr="00A14ECD">
        <w:rPr>
          <w:rFonts w:eastAsia="Calibri" w:cstheme="minorHAnsi"/>
          <w:sz w:val="24"/>
          <w:szCs w:val="24"/>
          <w:lang w:eastAsia="ar-SA"/>
        </w:rPr>
        <w:t xml:space="preserve"> budowy z ramienia Wykonawcy będzie</w:t>
      </w:r>
      <w:r>
        <w:rPr>
          <w:rFonts w:eastAsia="Calibri" w:cstheme="minorHAnsi"/>
          <w:sz w:val="24"/>
          <w:szCs w:val="24"/>
          <w:lang w:eastAsia="ar-SA"/>
        </w:rPr>
        <w:t>………………………..</w:t>
      </w:r>
      <w:r w:rsidRPr="006A7EF6">
        <w:rPr>
          <w:rFonts w:eastAsia="Calibri" w:cstheme="minorHAnsi"/>
          <w:sz w:val="24"/>
          <w:szCs w:val="24"/>
          <w:lang w:eastAsia="ar-SA"/>
        </w:rPr>
        <w:t>,</w:t>
      </w:r>
      <w:r w:rsidRPr="00A14ECD">
        <w:rPr>
          <w:rFonts w:eastAsia="Calibri" w:cstheme="minorHAnsi"/>
          <w:sz w:val="24"/>
          <w:szCs w:val="24"/>
          <w:lang w:eastAsia="ar-SA"/>
        </w:rPr>
        <w:t xml:space="preserve"> posiadający uprawnienia</w:t>
      </w:r>
      <w:r>
        <w:rPr>
          <w:rFonts w:eastAsia="Calibri" w:cstheme="minorHAnsi"/>
          <w:sz w:val="24"/>
          <w:szCs w:val="24"/>
          <w:lang w:eastAsia="ar-SA"/>
        </w:rPr>
        <w:t xml:space="preserve"> budowlane nr…………………………………………………….</w:t>
      </w:r>
    </w:p>
    <w:p w14:paraId="4FEDE54A" w14:textId="77777777" w:rsidR="00E830B6" w:rsidRPr="00E830B6" w:rsidRDefault="00E830B6" w:rsidP="00E830B6">
      <w:pPr>
        <w:suppressAutoHyphens/>
        <w:spacing w:line="240" w:lineRule="auto"/>
        <w:rPr>
          <w:rFonts w:eastAsia="Calibri" w:cstheme="minorHAnsi"/>
          <w:sz w:val="24"/>
          <w:szCs w:val="24"/>
          <w:lang w:eastAsia="ar-SA"/>
        </w:rPr>
      </w:pPr>
      <w:r w:rsidRPr="00E830B6">
        <w:rPr>
          <w:rFonts w:eastAsia="Calibri" w:cstheme="minorHAnsi"/>
          <w:sz w:val="24"/>
          <w:szCs w:val="24"/>
          <w:lang w:eastAsia="ar-SA"/>
        </w:rPr>
        <w:t>3. W trakcie realizacji umowy zmiana osoby pełniącej funkcję kierownika budowy lub robót jest możliwa w wyniku wystąpienia okoliczności uniemożliwiających tej osobie sprawowanie powierzone</w:t>
      </w:r>
      <w:r>
        <w:rPr>
          <w:rFonts w:eastAsia="Calibri" w:cstheme="minorHAnsi"/>
          <w:sz w:val="24"/>
          <w:szCs w:val="24"/>
          <w:lang w:eastAsia="ar-SA"/>
        </w:rPr>
        <w:t>j funkcji z zastrzeżeniem ust. 4</w:t>
      </w:r>
      <w:r w:rsidRPr="00E830B6">
        <w:rPr>
          <w:rFonts w:eastAsia="Calibri" w:cstheme="minorHAnsi"/>
          <w:sz w:val="24"/>
          <w:szCs w:val="24"/>
          <w:lang w:eastAsia="ar-SA"/>
        </w:rPr>
        <w:t>.</w:t>
      </w:r>
    </w:p>
    <w:p w14:paraId="74822684" w14:textId="77777777"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4. Zmiana osoby kierownika budowy lub robót, skierowanego przez Wykonawcę do wykonania przedmiotu umowy, jest dopuszczalna za zgodą Zamawiającego na umotywowany wniosek Wykonawcy, pod warunkiem, że osoba zastępująca posiada kwalifikacje zawodowe i uprawnienia co najmniej równe kwalifikacjom zawodowym                  i uprawnieniem wymaganym przez Zamawiającego w postępowaniu prowadzącym do zawarcia umowy.</w:t>
      </w:r>
    </w:p>
    <w:p w14:paraId="400C7F9A" w14:textId="77777777"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5. Wraz z wnioskiem, o którym mowa w ust. 4, Wykonawca przedkłada Zamawiającemu, poświadczone za zgodność z oryginałem dokumenty potwierdzające kwalifikacje zawodowe, i uprawnienia osoby zastępującej w</w:t>
      </w:r>
      <w:r>
        <w:rPr>
          <w:rFonts w:eastAsia="Calibri" w:cstheme="minorHAnsi"/>
          <w:sz w:val="24"/>
          <w:szCs w:val="24"/>
          <w:lang w:eastAsia="ar-SA"/>
        </w:rPr>
        <w:t>raz z aktualnym zaświadczeniem,</w:t>
      </w:r>
      <w:r w:rsidRPr="00E830B6">
        <w:rPr>
          <w:rFonts w:eastAsia="Calibri" w:cstheme="minorHAnsi"/>
          <w:sz w:val="24"/>
          <w:szCs w:val="24"/>
          <w:lang w:eastAsia="ar-SA"/>
        </w:rPr>
        <w:t xml:space="preserve"> o którym stanowi art. 12 ust. 7 ustawy - Prawo budowlane, a także oświadczeniem o przejęciu obowiązków.</w:t>
      </w:r>
    </w:p>
    <w:p w14:paraId="3A881548"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6. Zamawiający może żądać zmiany kierownika budowy lub robót jeżeli uzna, że nie wykonuje on należycie swoich obowiązków wynikających z umowy. Wykonawca obowiązany jest zmienić osobę pełniącą funkcję kierownika budowy lub robót zgodnie</w:t>
      </w:r>
      <w:r w:rsidR="00DF5A6A">
        <w:rPr>
          <w:rFonts w:eastAsia="Calibri" w:cstheme="minorHAnsi"/>
          <w:sz w:val="24"/>
          <w:szCs w:val="24"/>
          <w:lang w:eastAsia="ar-SA"/>
        </w:rPr>
        <w:t xml:space="preserve"> </w:t>
      </w:r>
      <w:r w:rsidRPr="006D7195">
        <w:rPr>
          <w:rFonts w:eastAsia="Calibri" w:cstheme="minorHAnsi"/>
          <w:sz w:val="24"/>
          <w:szCs w:val="24"/>
          <w:lang w:eastAsia="ar-SA"/>
        </w:rPr>
        <w:t>z żądaniem Zamawiającego we wskazanym przez nieg</w:t>
      </w:r>
      <w:r>
        <w:rPr>
          <w:rFonts w:eastAsia="Calibri" w:cstheme="minorHAnsi"/>
          <w:sz w:val="24"/>
          <w:szCs w:val="24"/>
          <w:lang w:eastAsia="ar-SA"/>
        </w:rPr>
        <w:t>o terminie. Postanowienia ust. 4</w:t>
      </w:r>
      <w:r w:rsidRPr="006D7195">
        <w:rPr>
          <w:rFonts w:eastAsia="Calibri" w:cstheme="minorHAnsi"/>
          <w:sz w:val="24"/>
          <w:szCs w:val="24"/>
          <w:lang w:eastAsia="ar-SA"/>
        </w:rPr>
        <w:t xml:space="preserve"> i </w:t>
      </w:r>
      <w:r>
        <w:rPr>
          <w:rFonts w:eastAsia="Calibri" w:cstheme="minorHAnsi"/>
          <w:sz w:val="24"/>
          <w:szCs w:val="24"/>
          <w:lang w:eastAsia="ar-SA"/>
        </w:rPr>
        <w:t>5</w:t>
      </w:r>
      <w:r w:rsidRPr="006D7195">
        <w:rPr>
          <w:rFonts w:eastAsia="Calibri" w:cstheme="minorHAnsi"/>
          <w:sz w:val="24"/>
          <w:szCs w:val="24"/>
          <w:lang w:eastAsia="ar-SA"/>
        </w:rPr>
        <w:t xml:space="preserve"> stosuje się odpowiednio.</w:t>
      </w:r>
    </w:p>
    <w:p w14:paraId="11A538EF"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lastRenderedPageBreak/>
        <w:t>7. Zmiana osoby pełniącej funkcję kierownika budowy lub robót nie jest zmianą umowy, dla której wymagana jest forma pisemna (aneks do umowy).</w:t>
      </w:r>
    </w:p>
    <w:p w14:paraId="0A85F122"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8. Zakres obowiązków kierownika budowy określa ustawa z dnia 7 lipca 1994 r. Prawo budowlane (Dz. U. z 2020 r., poz. 1333 ze zm.)</w:t>
      </w:r>
    </w:p>
    <w:p w14:paraId="4F8063B1" w14:textId="77777777" w:rsidR="006D7195" w:rsidRPr="00F7709D" w:rsidRDefault="006D7195" w:rsidP="00F97C28">
      <w:pPr>
        <w:suppressAutoHyphens/>
        <w:spacing w:line="240" w:lineRule="auto"/>
        <w:rPr>
          <w:rFonts w:eastAsia="Calibri" w:cstheme="minorHAnsi"/>
          <w:sz w:val="24"/>
          <w:szCs w:val="24"/>
          <w:lang w:eastAsia="ar-SA"/>
        </w:rPr>
      </w:pPr>
    </w:p>
    <w:p w14:paraId="0B7D5BF0" w14:textId="77777777" w:rsidR="00F97C28" w:rsidRPr="00F7709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9. </w:t>
      </w:r>
      <w:r w:rsidR="00F97C28" w:rsidRPr="00F7709D">
        <w:rPr>
          <w:rFonts w:eastAsia="Calibri" w:cstheme="minorHAnsi"/>
          <w:sz w:val="24"/>
          <w:szCs w:val="24"/>
          <w:lang w:eastAsia="ar-SA"/>
        </w:rPr>
        <w:t xml:space="preserve">Nadzór inwestorski z ramienia Zamawiającego sprawować będzie </w:t>
      </w:r>
      <w:r>
        <w:rPr>
          <w:rFonts w:eastAsia="Calibri" w:cstheme="minorHAnsi"/>
          <w:sz w:val="24"/>
          <w:szCs w:val="24"/>
          <w:lang w:eastAsia="ar-SA"/>
        </w:rPr>
        <w:t>…………………………………</w:t>
      </w:r>
      <w:r w:rsidR="00F97C28" w:rsidRPr="00F7709D">
        <w:rPr>
          <w:rFonts w:eastAsia="Calibri" w:cstheme="minorHAnsi"/>
          <w:sz w:val="20"/>
          <w:szCs w:val="20"/>
          <w:lang w:eastAsia="ar-SA"/>
        </w:rPr>
        <w:t>,</w:t>
      </w:r>
      <w:r w:rsidR="00F97C28" w:rsidRPr="00F7709D">
        <w:rPr>
          <w:rFonts w:eastAsia="Calibri" w:cstheme="minorHAnsi"/>
          <w:sz w:val="20"/>
          <w:szCs w:val="20"/>
          <w:lang w:eastAsia="ar-SA"/>
        </w:rPr>
        <w:br/>
      </w:r>
      <w:r w:rsidR="00F97C28" w:rsidRPr="00F7709D">
        <w:rPr>
          <w:rFonts w:eastAsia="Calibri" w:cstheme="minorHAnsi"/>
          <w:sz w:val="24"/>
          <w:szCs w:val="24"/>
          <w:lang w:eastAsia="ar-SA"/>
        </w:rPr>
        <w:t xml:space="preserve">posiadający uprawnienia nr </w:t>
      </w:r>
      <w:r>
        <w:rPr>
          <w:rFonts w:eastAsia="Calibri" w:cstheme="minorHAnsi"/>
          <w:sz w:val="24"/>
          <w:szCs w:val="24"/>
          <w:lang w:eastAsia="ar-SA"/>
        </w:rPr>
        <w:t>……………………………………..</w:t>
      </w:r>
      <w:r w:rsidR="00F97C28">
        <w:rPr>
          <w:rFonts w:eastAsia="Calibri" w:cstheme="minorHAnsi"/>
          <w:sz w:val="24"/>
          <w:szCs w:val="24"/>
          <w:lang w:eastAsia="ar-SA"/>
        </w:rPr>
        <w:t>.</w:t>
      </w:r>
    </w:p>
    <w:p w14:paraId="633CC979" w14:textId="77777777" w:rsidR="00F97C28" w:rsidRPr="00A14EC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10. </w:t>
      </w:r>
      <w:r w:rsidR="00F97C28" w:rsidRPr="00A14ECD">
        <w:rPr>
          <w:rFonts w:eastAsia="Calibri" w:cstheme="minorHAnsi"/>
          <w:sz w:val="24"/>
          <w:szCs w:val="24"/>
          <w:lang w:eastAsia="ar-SA"/>
        </w:rPr>
        <w:t xml:space="preserve">Zakres nadzoru inwestorskiego oraz obowiązki kierownika budowy określa </w:t>
      </w:r>
      <w:r>
        <w:rPr>
          <w:rFonts w:eastAsia="Calibri" w:cstheme="minorHAnsi"/>
          <w:sz w:val="24"/>
          <w:szCs w:val="24"/>
          <w:lang w:eastAsia="ar-SA"/>
        </w:rPr>
        <w:t xml:space="preserve">w/w </w:t>
      </w:r>
      <w:r w:rsidR="00F97C28" w:rsidRPr="00A14ECD">
        <w:rPr>
          <w:rFonts w:eastAsia="Calibri" w:cstheme="minorHAnsi"/>
          <w:sz w:val="24"/>
          <w:szCs w:val="24"/>
          <w:lang w:eastAsia="ar-SA"/>
        </w:rPr>
        <w:t xml:space="preserve">ustawa                 </w:t>
      </w:r>
      <w:r w:rsidR="00F97C28">
        <w:rPr>
          <w:rFonts w:eastAsia="Calibri" w:cstheme="minorHAnsi"/>
          <w:sz w:val="24"/>
          <w:szCs w:val="24"/>
          <w:lang w:eastAsia="ar-SA"/>
        </w:rPr>
        <w:t>Prawo budowlane</w:t>
      </w:r>
      <w:r>
        <w:rPr>
          <w:rFonts w:eastAsia="Calibri" w:cstheme="minorHAnsi"/>
          <w:sz w:val="24"/>
          <w:szCs w:val="24"/>
          <w:lang w:eastAsia="ar-SA"/>
        </w:rPr>
        <w:t>.</w:t>
      </w:r>
    </w:p>
    <w:p w14:paraId="2E0A0525" w14:textId="77777777"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14:paraId="51741C48" w14:textId="77777777" w:rsidR="00F97C28" w:rsidRPr="003C21BE" w:rsidRDefault="00F97C28" w:rsidP="00F97C28">
      <w:pPr>
        <w:suppressAutoHyphens/>
        <w:spacing w:line="360" w:lineRule="auto"/>
        <w:jc w:val="center"/>
        <w:rPr>
          <w:rFonts w:eastAsia="Calibri" w:cstheme="minorHAnsi"/>
          <w:b/>
          <w:sz w:val="24"/>
          <w:szCs w:val="24"/>
          <w:lang w:eastAsia="ar-SA"/>
        </w:rPr>
      </w:pPr>
      <w:r w:rsidRPr="003C21BE">
        <w:rPr>
          <w:rFonts w:eastAsia="Calibri" w:cstheme="minorHAnsi"/>
          <w:b/>
          <w:sz w:val="24"/>
          <w:szCs w:val="24"/>
          <w:lang w:eastAsia="ar-SA"/>
        </w:rPr>
        <w:t>§ 4. OBOWIĄZKI ZAMAWIAJĄCEGO</w:t>
      </w:r>
    </w:p>
    <w:p w14:paraId="6E6DC6B4" w14:textId="77777777" w:rsidR="00F97C28" w:rsidRPr="003C21BE" w:rsidRDefault="00F97C28" w:rsidP="00E7773C">
      <w:pPr>
        <w:numPr>
          <w:ilvl w:val="0"/>
          <w:numId w:val="2"/>
        </w:numPr>
        <w:suppressAutoHyphens/>
        <w:spacing w:after="120" w:line="240" w:lineRule="auto"/>
        <w:ind w:left="357" w:hanging="357"/>
        <w:rPr>
          <w:rFonts w:eastAsia="Calibri" w:cstheme="minorHAnsi"/>
          <w:b/>
          <w:sz w:val="24"/>
          <w:szCs w:val="24"/>
          <w:lang w:eastAsia="ar-SA"/>
        </w:rPr>
      </w:pPr>
      <w:r w:rsidRPr="003C21BE">
        <w:rPr>
          <w:rFonts w:eastAsia="Calibri" w:cstheme="minorHAnsi"/>
          <w:sz w:val="24"/>
          <w:szCs w:val="24"/>
          <w:lang w:eastAsia="ar-SA"/>
        </w:rPr>
        <w:t>Zamawiający zobowiązuje się do protokolarnego przekaz</w:t>
      </w:r>
      <w:r w:rsidR="00554385">
        <w:rPr>
          <w:rFonts w:eastAsia="Calibri" w:cstheme="minorHAnsi"/>
          <w:sz w:val="24"/>
          <w:szCs w:val="24"/>
          <w:lang w:eastAsia="ar-SA"/>
        </w:rPr>
        <w:t>ania terenu budowy w terminie  7</w:t>
      </w:r>
      <w:r w:rsidRPr="003C21BE">
        <w:rPr>
          <w:rFonts w:eastAsia="Calibri" w:cstheme="minorHAnsi"/>
          <w:sz w:val="24"/>
          <w:szCs w:val="24"/>
          <w:lang w:eastAsia="ar-SA"/>
        </w:rPr>
        <w:t xml:space="preserve"> dni od dnia podpisania niniejszej umowy.</w:t>
      </w:r>
    </w:p>
    <w:p w14:paraId="046CCB59" w14:textId="77777777"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Przekazanie terenu budowy odbywać się będz</w:t>
      </w:r>
      <w:r>
        <w:rPr>
          <w:rFonts w:eastAsia="Calibri" w:cstheme="minorHAnsi"/>
          <w:sz w:val="24"/>
          <w:szCs w:val="24"/>
          <w:lang w:eastAsia="ar-SA"/>
        </w:rPr>
        <w:t>ie przy udziale przedstawiciela Za</w:t>
      </w:r>
      <w:r w:rsidRPr="003C21BE">
        <w:rPr>
          <w:rFonts w:eastAsia="Calibri" w:cstheme="minorHAnsi"/>
          <w:sz w:val="24"/>
          <w:szCs w:val="24"/>
          <w:lang w:eastAsia="ar-SA"/>
        </w:rPr>
        <w:t>mawiającego, inspektora nadzoru i kierownika budowy.</w:t>
      </w:r>
    </w:p>
    <w:p w14:paraId="5CC1D4CB" w14:textId="77777777"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Po protokolarnym przejęciu od Zamawiającego terenu budowy Wykonawca ponosi, aż do chwili wykonania </w:t>
      </w:r>
      <w:r>
        <w:rPr>
          <w:rFonts w:eastAsia="Calibri" w:cstheme="minorHAnsi"/>
          <w:sz w:val="24"/>
          <w:szCs w:val="24"/>
          <w:lang w:eastAsia="ar-SA"/>
        </w:rPr>
        <w:t>przedmiotu U</w:t>
      </w:r>
      <w:r w:rsidRPr="003C21BE">
        <w:rPr>
          <w:rFonts w:eastAsia="Calibri" w:cstheme="minorHAnsi"/>
          <w:sz w:val="24"/>
          <w:szCs w:val="24"/>
          <w:lang w:eastAsia="ar-SA"/>
        </w:rPr>
        <w:t>mowy</w:t>
      </w:r>
      <w:r>
        <w:rPr>
          <w:rFonts w:eastAsia="Calibri" w:cstheme="minorHAnsi"/>
          <w:sz w:val="24"/>
          <w:szCs w:val="24"/>
          <w:lang w:eastAsia="ar-SA"/>
        </w:rPr>
        <w:t>,</w:t>
      </w:r>
      <w:r w:rsidRPr="003C21BE">
        <w:rPr>
          <w:rFonts w:eastAsia="Calibri" w:cstheme="minorHAnsi"/>
          <w:sz w:val="24"/>
          <w:szCs w:val="24"/>
          <w:lang w:eastAsia="ar-SA"/>
        </w:rPr>
        <w:t xml:space="preserve"> pełną odpowiedzialność za przekazany teren budowy i wszelkie urządzenia znajdujące się na tym terenie w chwili jego przekazania Wykonawcy bądź, które znajdą się na tym terenie w trakcie wykonywania Umowy. </w:t>
      </w:r>
    </w:p>
    <w:p w14:paraId="130D6A2F" w14:textId="77777777" w:rsidR="00F97C28" w:rsidRDefault="00F97C28" w:rsidP="00F97C28">
      <w:pPr>
        <w:spacing w:after="120" w:line="240" w:lineRule="auto"/>
        <w:rPr>
          <w:rFonts w:eastAsia="Calibri" w:cstheme="minorHAnsi"/>
          <w:sz w:val="24"/>
          <w:szCs w:val="24"/>
          <w:lang w:eastAsia="ar-SA"/>
        </w:rPr>
      </w:pPr>
    </w:p>
    <w:p w14:paraId="04AF38E9" w14:textId="77777777" w:rsidR="00F97C28" w:rsidRPr="003C21BE" w:rsidRDefault="00F97C28"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w:t>
      </w:r>
      <w:r w:rsidRPr="003C21BE">
        <w:rPr>
          <w:rFonts w:eastAsia="Calibri" w:cstheme="minorHAnsi"/>
          <w:b/>
          <w:sz w:val="24"/>
          <w:szCs w:val="24"/>
          <w:lang w:eastAsia="ar-SA"/>
        </w:rPr>
        <w:t xml:space="preserve">  5. OBOWIĄZKI WYKONAWCY</w:t>
      </w:r>
    </w:p>
    <w:p w14:paraId="51270016" w14:textId="77777777" w:rsidR="00F97C28" w:rsidRPr="003C21BE"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Wykonawca oświadcza, że posiada konieczne doświadczenie i profesjonalne kwalifikacje niezbędne do prawidłowego wykonania Umowy i zobowiązuje się do wykonania przedmiotu umowy przy zachowaniu należytej staranności określonej w art. </w:t>
      </w:r>
      <w:r w:rsidRPr="00E859B8">
        <w:rPr>
          <w:rFonts w:eastAsia="Calibri" w:cstheme="minorHAnsi"/>
          <w:sz w:val="24"/>
          <w:szCs w:val="24"/>
          <w:lang w:eastAsia="ar-SA"/>
        </w:rPr>
        <w:t>355 § 2</w:t>
      </w:r>
      <w:r>
        <w:rPr>
          <w:rFonts w:eastAsia="Calibri" w:cstheme="minorHAnsi"/>
          <w:sz w:val="24"/>
          <w:szCs w:val="24"/>
          <w:lang w:eastAsia="ar-SA"/>
        </w:rPr>
        <w:t xml:space="preserve"> Kodeksu C</w:t>
      </w:r>
      <w:r w:rsidRPr="003C21BE">
        <w:rPr>
          <w:rFonts w:eastAsia="Calibri" w:cstheme="minorHAnsi"/>
          <w:sz w:val="24"/>
          <w:szCs w:val="24"/>
          <w:lang w:eastAsia="ar-SA"/>
        </w:rPr>
        <w:t>ywilnego.</w:t>
      </w:r>
    </w:p>
    <w:p w14:paraId="603B23BB" w14:textId="77777777"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zgodnie z:</w:t>
      </w:r>
    </w:p>
    <w:p w14:paraId="57D6B1AC" w14:textId="77777777" w:rsidR="00F97C28" w:rsidRPr="003C21BE" w:rsidRDefault="00F97C28" w:rsidP="00E7773C">
      <w:pPr>
        <w:numPr>
          <w:ilvl w:val="1"/>
          <w:numId w:val="3"/>
        </w:numPr>
        <w:tabs>
          <w:tab w:val="num" w:pos="720"/>
        </w:tabs>
        <w:suppressAutoHyphens/>
        <w:spacing w:line="240" w:lineRule="auto"/>
        <w:ind w:left="720"/>
        <w:rPr>
          <w:rFonts w:eastAsia="Calibri" w:cstheme="minorHAnsi"/>
          <w:sz w:val="24"/>
          <w:szCs w:val="24"/>
          <w:lang w:eastAsia="ar-SA"/>
        </w:rPr>
      </w:pPr>
      <w:r w:rsidRPr="003C21BE">
        <w:rPr>
          <w:rFonts w:eastAsia="Calibri" w:cstheme="minorHAnsi"/>
          <w:sz w:val="24"/>
          <w:szCs w:val="24"/>
          <w:lang w:eastAsia="ar-SA"/>
        </w:rPr>
        <w:t>dokumentacją projektową, opiniami i uzgodnieniami z poszczególnymi instytucjami,</w:t>
      </w:r>
    </w:p>
    <w:p w14:paraId="626AED2C" w14:textId="77777777"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2</w:t>
      </w:r>
      <w:r w:rsidRPr="003C21BE">
        <w:rPr>
          <w:rFonts w:eastAsia="Calibri" w:cstheme="minorHAnsi"/>
          <w:sz w:val="24"/>
          <w:szCs w:val="24"/>
          <w:lang w:eastAsia="ar-SA"/>
        </w:rPr>
        <w:t>)</w:t>
      </w:r>
      <w:r w:rsidRPr="003C21BE">
        <w:rPr>
          <w:rFonts w:eastAsia="Calibri" w:cstheme="minorHAnsi"/>
          <w:sz w:val="24"/>
          <w:szCs w:val="24"/>
          <w:lang w:eastAsia="ar-SA"/>
        </w:rPr>
        <w:tab/>
        <w:t>obowiązującymi przepisami prawa, w tym prawa budowlanego i dotyczącymi wymagań technicznych</w:t>
      </w:r>
      <w:r w:rsidR="00BE3E0E">
        <w:rPr>
          <w:rFonts w:eastAsia="Calibri" w:cstheme="minorHAnsi"/>
          <w:sz w:val="24"/>
          <w:szCs w:val="24"/>
          <w:lang w:eastAsia="ar-SA"/>
        </w:rPr>
        <w:t xml:space="preserve"> oraz zasadami sztuki budowlanej</w:t>
      </w:r>
      <w:r w:rsidRPr="003C21BE">
        <w:rPr>
          <w:rFonts w:eastAsia="Calibri" w:cstheme="minorHAnsi"/>
          <w:sz w:val="24"/>
          <w:szCs w:val="24"/>
          <w:lang w:eastAsia="ar-SA"/>
        </w:rPr>
        <w:t>,</w:t>
      </w:r>
    </w:p>
    <w:p w14:paraId="3B199B15" w14:textId="77777777"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4</w:t>
      </w:r>
      <w:r w:rsidRPr="003C21BE">
        <w:rPr>
          <w:rFonts w:eastAsia="Calibri" w:cstheme="minorHAnsi"/>
          <w:sz w:val="24"/>
          <w:szCs w:val="24"/>
          <w:lang w:eastAsia="ar-SA"/>
        </w:rPr>
        <w:t>)</w:t>
      </w:r>
      <w:r w:rsidRPr="003C21BE">
        <w:rPr>
          <w:rFonts w:eastAsia="Calibri" w:cstheme="minorHAnsi"/>
          <w:sz w:val="24"/>
          <w:szCs w:val="24"/>
          <w:lang w:eastAsia="ar-SA"/>
        </w:rPr>
        <w:tab/>
        <w:t>ze złożoną ofertą, w tym z kosztorysem ofertowym i ze specyfikacją techniczną wykonania i odbioru robót,</w:t>
      </w:r>
    </w:p>
    <w:p w14:paraId="605F5642" w14:textId="77777777" w:rsidR="00F97C28" w:rsidRPr="003C21BE" w:rsidRDefault="00BE3E0E"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5</w:t>
      </w:r>
      <w:r w:rsidR="00F97C28" w:rsidRPr="003C21BE">
        <w:rPr>
          <w:rFonts w:eastAsia="Calibri" w:cstheme="minorHAnsi"/>
          <w:sz w:val="24"/>
          <w:szCs w:val="24"/>
          <w:lang w:eastAsia="ar-SA"/>
        </w:rPr>
        <w:t>)</w:t>
      </w:r>
      <w:r w:rsidR="00F97C28" w:rsidRPr="003C21BE">
        <w:rPr>
          <w:rFonts w:eastAsia="Calibri" w:cstheme="minorHAnsi"/>
          <w:sz w:val="24"/>
          <w:szCs w:val="24"/>
          <w:lang w:eastAsia="ar-SA"/>
        </w:rPr>
        <w:tab/>
        <w:t>harmonogramem rzeczowo-finansowym robót.</w:t>
      </w:r>
    </w:p>
    <w:p w14:paraId="447D15D1" w14:textId="77777777"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 materiałów zakupionych przez Wykonawcę. Materiały i urządzenia, powinny posiadać świadectwa jakości, certyfikaty kraju pochodzenia oraz powinny odpowiadać:</w:t>
      </w:r>
    </w:p>
    <w:p w14:paraId="0DBAC5BA" w14:textId="77777777"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1)</w:t>
      </w:r>
      <w:r w:rsidRPr="003C21BE">
        <w:rPr>
          <w:rFonts w:eastAsia="Calibri" w:cstheme="minorHAnsi"/>
          <w:sz w:val="24"/>
          <w:szCs w:val="24"/>
          <w:lang w:eastAsia="ar-SA"/>
        </w:rPr>
        <w:tab/>
        <w:t>Polskim Normom,</w:t>
      </w:r>
    </w:p>
    <w:p w14:paraId="51401908" w14:textId="77777777"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2)</w:t>
      </w:r>
      <w:r w:rsidRPr="003C21BE">
        <w:rPr>
          <w:rFonts w:eastAsia="Calibri" w:cstheme="minorHAnsi"/>
          <w:sz w:val="24"/>
          <w:szCs w:val="24"/>
          <w:lang w:eastAsia="ar-SA"/>
        </w:rPr>
        <w:tab/>
        <w:t>wymaganiom specyfikacji technicznej,</w:t>
      </w:r>
    </w:p>
    <w:p w14:paraId="230D250B" w14:textId="77777777" w:rsidR="00F97C28" w:rsidRPr="003C21BE" w:rsidRDefault="00F97C28" w:rsidP="00F97C28">
      <w:pPr>
        <w:suppressAutoHyphens/>
        <w:spacing w:after="120" w:line="240" w:lineRule="auto"/>
        <w:ind w:firstLine="357"/>
        <w:rPr>
          <w:rFonts w:eastAsia="Calibri" w:cstheme="minorHAnsi"/>
          <w:sz w:val="24"/>
          <w:szCs w:val="24"/>
          <w:lang w:eastAsia="ar-SA"/>
        </w:rPr>
      </w:pPr>
      <w:r w:rsidRPr="003C21BE">
        <w:rPr>
          <w:rFonts w:eastAsia="Calibri" w:cstheme="minorHAnsi"/>
          <w:sz w:val="24"/>
          <w:szCs w:val="24"/>
          <w:lang w:eastAsia="ar-SA"/>
        </w:rPr>
        <w:t>3)</w:t>
      </w:r>
      <w:r w:rsidRPr="003C21BE">
        <w:rPr>
          <w:rFonts w:eastAsia="Calibri" w:cstheme="minorHAnsi"/>
          <w:sz w:val="24"/>
          <w:szCs w:val="24"/>
          <w:lang w:eastAsia="ar-SA"/>
        </w:rPr>
        <w:tab/>
        <w:t>wymogom wyrobów dopuszczonych do obrotu i stosowania w budownictwie.</w:t>
      </w:r>
    </w:p>
    <w:p w14:paraId="4A52E85E" w14:textId="77777777" w:rsidR="00E037D0" w:rsidRDefault="00F97C28" w:rsidP="00E037D0">
      <w:pPr>
        <w:suppressAutoHyphens/>
        <w:spacing w:after="120" w:line="240" w:lineRule="auto"/>
        <w:ind w:left="426"/>
        <w:rPr>
          <w:rFonts w:ascii="Times New Roman" w:eastAsia="Calibri" w:hAnsi="Times New Roman" w:cs="Times New Roman"/>
          <w:sz w:val="24"/>
          <w:szCs w:val="24"/>
          <w:lang w:eastAsia="ar-SA"/>
        </w:rPr>
      </w:pPr>
      <w:r w:rsidRPr="003C21BE">
        <w:rPr>
          <w:rFonts w:eastAsia="Calibri" w:cstheme="minorHAnsi"/>
          <w:sz w:val="24"/>
          <w:szCs w:val="24"/>
          <w:lang w:eastAsia="ar-SA"/>
        </w:rPr>
        <w:t>Na każde żądanie Zamawiającego lub Inspektora nadzoru inwestorskiego Wykonawca jest zobowiązany do przedstawienia dokumentów wymienionych w ust. 3 każdego używanego na budowie wyrobu.</w:t>
      </w:r>
    </w:p>
    <w:p w14:paraId="69A94207" w14:textId="77777777" w:rsidR="00E037D0" w:rsidRPr="00E037D0" w:rsidRDefault="00E037D0" w:rsidP="00E7773C">
      <w:pPr>
        <w:numPr>
          <w:ilvl w:val="0"/>
          <w:numId w:val="3"/>
        </w:numPr>
        <w:tabs>
          <w:tab w:val="clear" w:pos="2340"/>
          <w:tab w:val="num" w:pos="426"/>
        </w:tabs>
        <w:suppressAutoHyphens/>
        <w:spacing w:after="120" w:line="240" w:lineRule="auto"/>
        <w:ind w:left="426" w:hanging="426"/>
        <w:rPr>
          <w:rFonts w:eastAsia="Calibri" w:cstheme="minorHAnsi"/>
          <w:sz w:val="24"/>
          <w:szCs w:val="24"/>
          <w:lang w:eastAsia="ar-SA"/>
        </w:rPr>
      </w:pPr>
      <w:r w:rsidRPr="00E037D0">
        <w:rPr>
          <w:rFonts w:eastAsia="Calibri" w:cstheme="minorHAnsi"/>
          <w:sz w:val="24"/>
          <w:szCs w:val="24"/>
          <w:lang w:eastAsia="ar-SA"/>
        </w:rPr>
        <w:lastRenderedPageBreak/>
        <w:t>Wykonawca zobowiązuje się wykonać przedmiot umowy z materiałów własnych, nowych i nieużywanych:</w:t>
      </w:r>
    </w:p>
    <w:p w14:paraId="1D56E541" w14:textId="77777777" w:rsidR="00E037D0" w:rsidRP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 xml:space="preserve">materiały powinny odpowiadać wymogom wyrobów dopuszczonych do obrotu                     i stosowania w budownictwie określonym w art. 10 </w:t>
      </w:r>
      <w:r>
        <w:rPr>
          <w:rFonts w:eastAsia="Calibri" w:cstheme="minorHAnsi"/>
          <w:sz w:val="24"/>
          <w:szCs w:val="24"/>
          <w:lang w:eastAsia="ar-SA"/>
        </w:rPr>
        <w:t xml:space="preserve">cytowanej </w:t>
      </w:r>
      <w:r w:rsidRPr="00E037D0">
        <w:rPr>
          <w:rFonts w:eastAsia="Calibri" w:cstheme="minorHAnsi"/>
          <w:sz w:val="24"/>
          <w:szCs w:val="24"/>
          <w:lang w:eastAsia="ar-SA"/>
        </w:rPr>
        <w:t>ustawy Prawo budowlane oraz wymogom określonym w przepisach ustawy z dnia  16 kwietnia 2004 r. o wyrobach budowlany</w:t>
      </w:r>
      <w:r>
        <w:rPr>
          <w:rFonts w:eastAsia="Calibri" w:cstheme="minorHAnsi"/>
          <w:sz w:val="24"/>
          <w:szCs w:val="24"/>
          <w:lang w:eastAsia="ar-SA"/>
        </w:rPr>
        <w:t xml:space="preserve">ch (Dz. U. z 2020 r. poz. 215 ze </w:t>
      </w:r>
      <w:r w:rsidRPr="00E037D0">
        <w:rPr>
          <w:rFonts w:eastAsia="Calibri" w:cstheme="minorHAnsi"/>
          <w:sz w:val="24"/>
          <w:szCs w:val="24"/>
          <w:lang w:eastAsia="ar-SA"/>
        </w:rPr>
        <w:t>zm.);</w:t>
      </w:r>
    </w:p>
    <w:p w14:paraId="29A5B8DE" w14:textId="77777777" w:rsid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materiały i urządzenia powinny posiadać wymagane przepisami atesty i certyfikaty,               w tym również świadectwa dopuszczenia do obrotu i certyfikaty bezpieczeństwa, oraz powinny odpowiadać wymaganiom norm i przepisów wymienionych w specyfikacji technicznej i dokumentacji projektowej oraz innych nie wymienionych, ale obowiązujących norm i przepisów;</w:t>
      </w:r>
    </w:p>
    <w:p w14:paraId="55B1F6B6" w14:textId="77777777" w:rsidR="00E037D0" w:rsidRPr="00E037D0" w:rsidRDefault="00E037D0" w:rsidP="00E037D0">
      <w:pPr>
        <w:suppressAutoHyphens/>
        <w:spacing w:line="240" w:lineRule="auto"/>
        <w:ind w:left="709"/>
        <w:rPr>
          <w:rFonts w:eastAsia="Calibri" w:cstheme="minorHAnsi"/>
          <w:sz w:val="24"/>
          <w:szCs w:val="24"/>
          <w:lang w:eastAsia="ar-SA"/>
        </w:rPr>
      </w:pPr>
    </w:p>
    <w:p w14:paraId="27528AB2" w14:textId="77777777" w:rsidR="00F97C28" w:rsidRPr="00E037D0" w:rsidRDefault="00F97C28" w:rsidP="00E7773C">
      <w:pPr>
        <w:pStyle w:val="Akapitzlist"/>
        <w:numPr>
          <w:ilvl w:val="0"/>
          <w:numId w:val="3"/>
        </w:numPr>
        <w:tabs>
          <w:tab w:val="clear" w:pos="2340"/>
        </w:tabs>
        <w:suppressAutoHyphens/>
        <w:spacing w:after="120" w:line="240" w:lineRule="auto"/>
        <w:ind w:left="567" w:hanging="567"/>
        <w:rPr>
          <w:rFonts w:eastAsia="Calibri" w:cstheme="minorHAnsi"/>
          <w:sz w:val="24"/>
          <w:szCs w:val="24"/>
          <w:lang w:eastAsia="ar-SA"/>
        </w:rPr>
      </w:pPr>
      <w:r w:rsidRPr="00E037D0">
        <w:rPr>
          <w:rFonts w:eastAsia="Calibri" w:cstheme="minorHAnsi"/>
          <w:sz w:val="24"/>
          <w:szCs w:val="24"/>
          <w:lang w:eastAsia="ar-SA"/>
        </w:rPr>
        <w:t>Na każde żądanie Zamawiającego Wykonawca zobowiązany jest okazać właściwe dokumenty zgodnie z prawem budowlanym i informować Zamawiającego w formie pisemnej o przebiegu wykonywania Umowy oraz przedstawiania sprawozdań.</w:t>
      </w:r>
    </w:p>
    <w:p w14:paraId="249F9BB1" w14:textId="77777777"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Jeżeli Zamawiający zażąda badań, które wchodzą w zakres przedmiotu umowy,                       to Wykonawca zobowiązany jest je przeprowadzić we własnym zakresie i na swój koszt.</w:t>
      </w:r>
    </w:p>
    <w:p w14:paraId="1A24A4A7" w14:textId="77777777"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Wykonawca zobowiązuje się do informowania Zamawiającego:</w:t>
      </w:r>
    </w:p>
    <w:p w14:paraId="0ACD5BDC" w14:textId="77777777"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1)</w:t>
      </w:r>
      <w:r w:rsidRPr="000D7A12">
        <w:rPr>
          <w:rFonts w:eastAsia="Calibri" w:cstheme="minorHAnsi"/>
          <w:sz w:val="24"/>
          <w:szCs w:val="24"/>
          <w:lang w:eastAsia="ar-SA"/>
        </w:rPr>
        <w:tab/>
        <w:t>pisemnie - za pośrednictwem inspektora nadzoru inwestorskiego – o konieczności wykonania prac dodatkowych lub zamiennych, sporządzając protokół konieczności określający zakres robót oraz szacunkową ich wartość (wg kosztorysu ofertowego),</w:t>
      </w:r>
    </w:p>
    <w:p w14:paraId="0349BB73" w14:textId="77777777"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2)</w:t>
      </w:r>
      <w:r w:rsidRPr="000D7A12">
        <w:rPr>
          <w:rFonts w:eastAsia="Calibri" w:cstheme="minorHAnsi"/>
          <w:sz w:val="24"/>
          <w:szCs w:val="24"/>
          <w:lang w:eastAsia="ar-SA"/>
        </w:rPr>
        <w:tab/>
      </w:r>
      <w:r w:rsidR="00BE3E0E">
        <w:rPr>
          <w:rFonts w:eastAsia="Calibri" w:cstheme="minorHAnsi"/>
          <w:sz w:val="24"/>
          <w:szCs w:val="24"/>
          <w:lang w:eastAsia="ar-SA"/>
        </w:rPr>
        <w:t xml:space="preserve">pisemnie, </w:t>
      </w:r>
      <w:r w:rsidRPr="000D7A12">
        <w:rPr>
          <w:rFonts w:eastAsia="Calibri" w:cstheme="minorHAnsi"/>
          <w:sz w:val="24"/>
          <w:szCs w:val="24"/>
          <w:lang w:eastAsia="ar-SA"/>
        </w:rPr>
        <w:t>o wykonaniu robót ulegających zanikowi lub zakryciu</w:t>
      </w:r>
      <w:r w:rsidR="00DF5A6A">
        <w:rPr>
          <w:rFonts w:eastAsia="Calibri" w:cstheme="minorHAnsi"/>
          <w:sz w:val="24"/>
          <w:szCs w:val="24"/>
          <w:lang w:eastAsia="ar-SA"/>
        </w:rPr>
        <w:t xml:space="preserve">, </w:t>
      </w:r>
      <w:r w:rsidR="00BE3E0E">
        <w:rPr>
          <w:rFonts w:eastAsia="Calibri" w:cstheme="minorHAnsi"/>
          <w:sz w:val="24"/>
          <w:szCs w:val="24"/>
          <w:lang w:eastAsia="ar-SA"/>
        </w:rPr>
        <w:t>na 2 dni przed</w:t>
      </w:r>
      <w:r w:rsidR="00E037D0">
        <w:rPr>
          <w:rFonts w:eastAsia="Calibri" w:cstheme="minorHAnsi"/>
          <w:sz w:val="24"/>
          <w:szCs w:val="24"/>
          <w:lang w:eastAsia="ar-SA"/>
        </w:rPr>
        <w:t xml:space="preserve"> ich zanikiem lub zakryciem,</w:t>
      </w:r>
    </w:p>
    <w:p w14:paraId="3EA8EAEB" w14:textId="77777777" w:rsidR="00F97C28" w:rsidRDefault="00F97C28"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3)</w:t>
      </w:r>
      <w:r>
        <w:rPr>
          <w:rFonts w:eastAsia="Calibri" w:cstheme="minorHAnsi"/>
          <w:sz w:val="24"/>
          <w:szCs w:val="24"/>
          <w:lang w:eastAsia="ar-SA"/>
        </w:rPr>
        <w:tab/>
        <w:t>pisemnie</w:t>
      </w:r>
      <w:r w:rsidR="00144AD6">
        <w:rPr>
          <w:rFonts w:eastAsia="Calibri" w:cstheme="minorHAnsi"/>
          <w:sz w:val="24"/>
          <w:szCs w:val="24"/>
          <w:lang w:eastAsia="ar-SA"/>
        </w:rPr>
        <w:t xml:space="preserve"> </w:t>
      </w:r>
      <w:r w:rsidRPr="000D7A12">
        <w:rPr>
          <w:rFonts w:eastAsia="Calibri" w:cstheme="minorHAnsi"/>
          <w:sz w:val="24"/>
          <w:szCs w:val="24"/>
          <w:lang w:eastAsia="ar-SA"/>
        </w:rPr>
        <w:t>o zagrożeniach, które mogą mieć ujemny wpływ na tok realizacji inwestycji, jakość robót, opóźnienie planowanej daty zakończenia robót jak i zmianę wynagrodzenia za wykonany umowny zakres robót,</w:t>
      </w:r>
      <w:r w:rsidR="00DF5A6A">
        <w:rPr>
          <w:rFonts w:eastAsia="Calibri" w:cstheme="minorHAnsi"/>
          <w:sz w:val="24"/>
          <w:szCs w:val="24"/>
          <w:lang w:eastAsia="ar-SA"/>
        </w:rPr>
        <w:t xml:space="preserve"> </w:t>
      </w:r>
      <w:r w:rsidRPr="000D7A12">
        <w:rPr>
          <w:rFonts w:eastAsia="Calibri" w:cstheme="minorHAnsi"/>
          <w:sz w:val="24"/>
          <w:szCs w:val="24"/>
          <w:lang w:eastAsia="ar-SA"/>
        </w:rPr>
        <w:t xml:space="preserve">oraz do współpracy </w:t>
      </w:r>
      <w:r>
        <w:rPr>
          <w:rFonts w:eastAsia="Calibri" w:cstheme="minorHAnsi"/>
          <w:sz w:val="24"/>
          <w:szCs w:val="24"/>
          <w:lang w:eastAsia="ar-SA"/>
        </w:rPr>
        <w:br/>
      </w:r>
      <w:r w:rsidRPr="000D7A12">
        <w:rPr>
          <w:rFonts w:eastAsia="Calibri" w:cstheme="minorHAnsi"/>
          <w:sz w:val="24"/>
          <w:szCs w:val="24"/>
          <w:lang w:eastAsia="ar-SA"/>
        </w:rPr>
        <w:t>z Zamawiającym przy opracowywaniu przedsięwzięć zapobiegających zagrożeniom.</w:t>
      </w:r>
    </w:p>
    <w:p w14:paraId="7148FF6E" w14:textId="77777777" w:rsidR="00F97C28" w:rsidRDefault="00F97C28" w:rsidP="00E7773C">
      <w:pPr>
        <w:numPr>
          <w:ilvl w:val="0"/>
          <w:numId w:val="3"/>
        </w:numPr>
        <w:tabs>
          <w:tab w:val="clear" w:pos="2340"/>
          <w:tab w:val="num" w:pos="851"/>
        </w:tabs>
        <w:suppressAutoHyphens/>
        <w:spacing w:after="120" w:line="240" w:lineRule="auto"/>
        <w:ind w:left="426" w:hanging="426"/>
        <w:rPr>
          <w:rFonts w:eastAsia="Calibri" w:cstheme="minorHAnsi"/>
          <w:sz w:val="24"/>
          <w:szCs w:val="24"/>
          <w:lang w:eastAsia="ar-SA"/>
        </w:rPr>
      </w:pPr>
      <w:r w:rsidRPr="00B129CC">
        <w:rPr>
          <w:rFonts w:eastAsia="Calibri" w:cstheme="minorHAnsi"/>
          <w:sz w:val="24"/>
          <w:szCs w:val="24"/>
          <w:lang w:eastAsia="ar-SA"/>
        </w:rPr>
        <w:t>Wykonawca bez dodatkowego wynagrodzenia zobowiązuje się do:</w:t>
      </w:r>
    </w:p>
    <w:p w14:paraId="187C0970" w14:textId="77777777" w:rsidR="00E037D0" w:rsidRPr="00562A9E" w:rsidRDefault="00E037D0" w:rsidP="00E037D0">
      <w:pPr>
        <w:pStyle w:val="Default"/>
        <w:ind w:left="708"/>
        <w:jc w:val="both"/>
        <w:rPr>
          <w:rFonts w:asciiTheme="minorHAnsi" w:hAnsiTheme="minorHAnsi" w:cstheme="minorHAnsi"/>
        </w:rPr>
      </w:pPr>
      <w:r w:rsidRPr="00562A9E">
        <w:rPr>
          <w:rFonts w:asciiTheme="minorHAnsi" w:eastAsia="Times New Roman" w:hAnsiTheme="minorHAnsi" w:cstheme="minorHAnsi"/>
          <w:lang w:eastAsia="pl-PL"/>
        </w:rPr>
        <w:t xml:space="preserve">1) </w:t>
      </w:r>
      <w:r w:rsidRPr="00562A9E">
        <w:rPr>
          <w:rFonts w:asciiTheme="minorHAnsi" w:hAnsiTheme="minorHAnsi" w:cstheme="minorHAnsi"/>
        </w:rPr>
        <w:t xml:space="preserve">wszelkich robót przygotowawczych, w tym robót porządkowych, organizacji </w:t>
      </w:r>
      <w:r>
        <w:rPr>
          <w:rFonts w:asciiTheme="minorHAnsi" w:hAnsiTheme="minorHAnsi" w:cstheme="minorHAnsi"/>
        </w:rPr>
        <w:br/>
      </w:r>
      <w:r w:rsidRPr="00562A9E">
        <w:rPr>
          <w:rFonts w:asciiTheme="minorHAnsi" w:hAnsiTheme="minorHAnsi" w:cstheme="minorHAnsi"/>
        </w:rPr>
        <w:t xml:space="preserve">i utrzymania placu budowy, </w:t>
      </w:r>
    </w:p>
    <w:p w14:paraId="6982C582"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 xml:space="preserve">2) </w:t>
      </w:r>
      <w:r w:rsidRPr="00121160">
        <w:rPr>
          <w:rFonts w:eastAsia="Times New Roman" w:cstheme="minorHAnsi"/>
          <w:sz w:val="24"/>
          <w:szCs w:val="24"/>
          <w:lang w:eastAsia="pl-PL"/>
        </w:rPr>
        <w:t>oznakowania terenu budowy, m.in. umieszczenie tablicy informacyjnej wynikającej                        z ustawy Prawo budowlane oraz urządzenia, utrzymania zaplecza budowy,</w:t>
      </w:r>
    </w:p>
    <w:p w14:paraId="58DFF26D"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3</w:t>
      </w:r>
      <w:r w:rsidRPr="00121160">
        <w:rPr>
          <w:rFonts w:eastAsia="Times New Roman" w:cstheme="minorHAnsi"/>
          <w:sz w:val="24"/>
          <w:szCs w:val="24"/>
          <w:lang w:eastAsia="pl-PL"/>
        </w:rPr>
        <w:t>) w przypadku zapotrzebowania zasilania placu budowy w energię elektryczną bądź zasilanie w wodę, załatwienie formalności związanych z połączeniem przyłącza oraz ich wykonanie, a także uregulowanie należności za zużytą energię i wodę,</w:t>
      </w:r>
    </w:p>
    <w:p w14:paraId="22643683"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3) poniesienia wszystkich kosztów badań, ekspertyz i opinii koniecznych do oceny jakości robót oraz prawidłowego wykonania przedmiotu zamówienia,</w:t>
      </w:r>
    </w:p>
    <w:p w14:paraId="798BFD2D" w14:textId="77777777" w:rsidR="00E037D0" w:rsidRPr="0012116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4) poniesienia kosztów związanych z odbiorami wykonanych robót,</w:t>
      </w:r>
    </w:p>
    <w:p w14:paraId="0A7CB364" w14:textId="77777777" w:rsidR="00E037D0" w:rsidRPr="000A75CA" w:rsidRDefault="00E037D0" w:rsidP="00E037D0">
      <w:pPr>
        <w:pStyle w:val="Default"/>
        <w:ind w:left="708"/>
        <w:jc w:val="both"/>
        <w:rPr>
          <w:rFonts w:asciiTheme="minorHAnsi" w:hAnsiTheme="minorHAnsi" w:cstheme="minorHAnsi"/>
        </w:rPr>
      </w:pPr>
      <w:r w:rsidRPr="000A75CA">
        <w:rPr>
          <w:rFonts w:asciiTheme="minorHAnsi" w:eastAsia="Times New Roman" w:hAnsiTheme="minorHAnsi" w:cstheme="minorHAnsi"/>
          <w:lang w:eastAsia="pl-PL"/>
        </w:rPr>
        <w:t>5) zapewnienia na własny koszt transportu odpadów do miejsc ich wykorzystania lub utylizacji łącznie z kosztami utylizacji oraz</w:t>
      </w:r>
      <w:r w:rsidRPr="000A75CA">
        <w:rPr>
          <w:rFonts w:asciiTheme="minorHAnsi" w:hAnsiTheme="minorHAnsi" w:cstheme="minorHAnsi"/>
        </w:rPr>
        <w:t xml:space="preserve"> poniesienia kosztów wywozu nadmiaru ziemi w miejsce wyznaczone przez Zamawiającego, </w:t>
      </w:r>
    </w:p>
    <w:p w14:paraId="6CFAC989"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6) w przypadku uszkodzenia urządzeń bądź ich części (m. in. sieci gazowej, sieci wodno-kanalizacyjnej, elektrycznej, elektrotechnicznej, urządzeń melioracyjnych oraz dróg) </w:t>
      </w:r>
      <w:r>
        <w:rPr>
          <w:rFonts w:eastAsia="Times New Roman" w:cstheme="minorHAnsi"/>
          <w:sz w:val="24"/>
          <w:szCs w:val="24"/>
          <w:lang w:eastAsia="pl-PL"/>
        </w:rPr>
        <w:br/>
      </w:r>
      <w:r w:rsidRPr="00121160">
        <w:rPr>
          <w:rFonts w:eastAsia="Times New Roman" w:cstheme="minorHAnsi"/>
          <w:sz w:val="24"/>
          <w:szCs w:val="24"/>
          <w:lang w:eastAsia="pl-PL"/>
        </w:rPr>
        <w:lastRenderedPageBreak/>
        <w:t>w toku realizacji przedmiotu zamówienia – naprawienia ich i doprowadzenia do stanu pierwotnego,</w:t>
      </w:r>
    </w:p>
    <w:p w14:paraId="6C126E2D"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7) pokrycia ewentualnych kosztów demontażu, montażu bądź naprawy ogrodzeń posesji oraz innych uszkodzeń obiektów istniejących i elementów zagospodarowania terenu oraz pokrycia kosztów ewentualnych odszkodowań za wejście na grunty </w:t>
      </w:r>
      <w:r>
        <w:rPr>
          <w:rFonts w:eastAsia="Times New Roman" w:cstheme="minorHAnsi"/>
          <w:sz w:val="24"/>
          <w:szCs w:val="24"/>
          <w:lang w:eastAsia="pl-PL"/>
        </w:rPr>
        <w:br/>
      </w:r>
      <w:r w:rsidRPr="00121160">
        <w:rPr>
          <w:rFonts w:eastAsia="Times New Roman" w:cstheme="minorHAnsi"/>
          <w:sz w:val="24"/>
          <w:szCs w:val="24"/>
          <w:lang w:eastAsia="pl-PL"/>
        </w:rPr>
        <w:t>i zniszczenie plonów,</w:t>
      </w:r>
    </w:p>
    <w:p w14:paraId="1A199349"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8</w:t>
      </w:r>
      <w:r w:rsidRPr="00121160">
        <w:rPr>
          <w:rFonts w:eastAsia="Times New Roman" w:cstheme="minorHAnsi"/>
          <w:sz w:val="24"/>
          <w:szCs w:val="24"/>
          <w:lang w:eastAsia="pl-PL"/>
        </w:rPr>
        <w:t>) wykonania badań, prób i itp., jak również do dokonania odkrywek w przypadku niezgłoszenia robót do odbioru ulegających zakryciu lub zanikających,</w:t>
      </w:r>
    </w:p>
    <w:p w14:paraId="62341063" w14:textId="77777777" w:rsidR="00E037D0" w:rsidRPr="00121160" w:rsidRDefault="00E037D0" w:rsidP="00E037D0">
      <w:pPr>
        <w:spacing w:line="240" w:lineRule="auto"/>
        <w:ind w:left="708"/>
        <w:rPr>
          <w:rFonts w:eastAsia="Times New Roman" w:cstheme="minorHAnsi"/>
          <w:color w:val="FF0000"/>
          <w:sz w:val="28"/>
          <w:szCs w:val="28"/>
          <w:lang w:eastAsia="pl-PL"/>
        </w:rPr>
      </w:pPr>
      <w:r>
        <w:rPr>
          <w:rFonts w:eastAsia="Times New Roman" w:cstheme="minorHAnsi"/>
          <w:sz w:val="24"/>
          <w:szCs w:val="24"/>
          <w:lang w:eastAsia="pl-PL"/>
        </w:rPr>
        <w:t>9</w:t>
      </w:r>
      <w:r w:rsidRPr="00121160">
        <w:rPr>
          <w:rFonts w:eastAsia="Times New Roman" w:cstheme="minorHAnsi"/>
          <w:sz w:val="24"/>
          <w:szCs w:val="24"/>
          <w:lang w:eastAsia="pl-PL"/>
        </w:rPr>
        <w:t>) zapewnienia i pokrycia kosztów całkowitej obsługi geodezyjnej na etapie realizacji zamówienia do jego całkowitego zakończenia oraz inwentaryzacji powykonawczej,</w:t>
      </w:r>
    </w:p>
    <w:p w14:paraId="0265A100" w14:textId="77777777" w:rsidR="00E037D0" w:rsidRPr="00121160" w:rsidRDefault="00E037D0" w:rsidP="00E037D0">
      <w:pPr>
        <w:spacing w:line="240" w:lineRule="auto"/>
        <w:ind w:left="709"/>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0</w:t>
      </w:r>
      <w:r w:rsidRPr="00121160">
        <w:rPr>
          <w:rFonts w:eastAsia="Times New Roman" w:cstheme="minorHAnsi"/>
          <w:sz w:val="24"/>
          <w:szCs w:val="24"/>
          <w:lang w:eastAsia="pl-PL"/>
        </w:rPr>
        <w:t>) zapewnienia dozoru, a także właściwych warunków bezpieczeństwa i higieny pracy,</w:t>
      </w:r>
    </w:p>
    <w:p w14:paraId="0FDE3A38"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1</w:t>
      </w:r>
      <w:r w:rsidRPr="00121160">
        <w:rPr>
          <w:rFonts w:eastAsia="Times New Roman" w:cstheme="minorHAnsi"/>
          <w:sz w:val="24"/>
          <w:szCs w:val="24"/>
          <w:lang w:eastAsia="pl-PL"/>
        </w:rPr>
        <w:t>) utrzymania terenu budowy w stanie wolnym od przeszkód komunikacyjnych oraz usuwania na bieżąco zbędnych materiałów, odpadów i śmieci,</w:t>
      </w:r>
    </w:p>
    <w:p w14:paraId="5B6C392E"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2</w:t>
      </w:r>
      <w:r w:rsidRPr="00121160">
        <w:rPr>
          <w:rFonts w:eastAsia="Times New Roman" w:cstheme="minorHAnsi"/>
          <w:sz w:val="24"/>
          <w:szCs w:val="24"/>
          <w:lang w:eastAsia="pl-PL"/>
        </w:rPr>
        <w:t>) uporządkowania terenu budowy oraz przywrócenia go do stanu pierwotnego nie gorszego niż przed rozpoczęciem robót,</w:t>
      </w:r>
    </w:p>
    <w:p w14:paraId="61DA8B73"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3</w:t>
      </w:r>
      <w:r w:rsidRPr="00121160">
        <w:rPr>
          <w:rFonts w:eastAsia="Times New Roman" w:cstheme="minorHAnsi"/>
          <w:sz w:val="24"/>
          <w:szCs w:val="24"/>
          <w:lang w:eastAsia="pl-PL"/>
        </w:rPr>
        <w:t>) wykonania dokumentacji fotograficznej prowadzonych robót ze szczególnym naciskiem na udokumentowanie fotograficzne wszystkich robót zanikających,</w:t>
      </w:r>
    </w:p>
    <w:p w14:paraId="1824B0A4" w14:textId="77777777"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14) kompletowanie w trakcie realizacji robót wszelkiej dokumentacji zgodnie </w:t>
      </w:r>
      <w:r w:rsidRPr="000A75CA">
        <w:rPr>
          <w:rFonts w:eastAsia="Times New Roman" w:cstheme="minorHAnsi"/>
          <w:sz w:val="24"/>
          <w:szCs w:val="24"/>
          <w:lang w:eastAsia="pl-PL"/>
        </w:rPr>
        <w:br/>
        <w:t>z przepisami Prawa budowlanego oraz przygotowanie do odbiorów częściowych kompletu protokołów, atestów, certyfikatów na materiały użyte podczas wykonywania przedmiotu zamówienia niezbędnych przy odbiorze, jak również geodezyjnej inwentaryzacji powykonawczej,</w:t>
      </w:r>
    </w:p>
    <w:p w14:paraId="529952B4" w14:textId="77777777" w:rsidR="00E037D0" w:rsidRPr="000A75CA" w:rsidRDefault="00E037D0" w:rsidP="00E037D0">
      <w:pPr>
        <w:spacing w:line="240" w:lineRule="auto"/>
        <w:ind w:firstLine="708"/>
        <w:rPr>
          <w:rFonts w:eastAsia="Times New Roman" w:cstheme="minorHAnsi"/>
          <w:sz w:val="24"/>
          <w:szCs w:val="24"/>
          <w:lang w:eastAsia="pl-PL"/>
        </w:rPr>
      </w:pPr>
      <w:r w:rsidRPr="000A75CA">
        <w:rPr>
          <w:rFonts w:eastAsia="Times New Roman" w:cstheme="minorHAnsi"/>
          <w:sz w:val="24"/>
          <w:szCs w:val="24"/>
          <w:lang w:eastAsia="pl-PL"/>
        </w:rPr>
        <w:t>15) prowadzenia dziennika budowy – jeśli dotyczy,</w:t>
      </w:r>
    </w:p>
    <w:p w14:paraId="5F069609"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6</w:t>
      </w:r>
      <w:r w:rsidRPr="00121160">
        <w:rPr>
          <w:rFonts w:eastAsia="Times New Roman" w:cstheme="minorHAnsi"/>
          <w:sz w:val="24"/>
          <w:szCs w:val="24"/>
          <w:lang w:eastAsia="pl-PL"/>
        </w:rPr>
        <w:t>) wykonania planu BIOZ (jeśli dotyczy) stosując w czasie realizacji zamówienia wszelkie obowiązujące przepisy z zakresu prawa budowlanego, BHP, ochrony środowiska, ustawy</w:t>
      </w:r>
      <w:r w:rsidR="00DF5A6A">
        <w:rPr>
          <w:rFonts w:eastAsia="Times New Roman" w:cstheme="minorHAnsi"/>
          <w:sz w:val="24"/>
          <w:szCs w:val="24"/>
          <w:lang w:eastAsia="pl-PL"/>
        </w:rPr>
        <w:t xml:space="preserve"> </w:t>
      </w:r>
      <w:r w:rsidRPr="00121160">
        <w:rPr>
          <w:rFonts w:eastAsia="Times New Roman" w:cstheme="minorHAnsi"/>
          <w:sz w:val="24"/>
          <w:szCs w:val="24"/>
          <w:lang w:eastAsia="pl-PL"/>
        </w:rPr>
        <w:t>o odpadach, ppoż. oraz zapewnienia stałego nadzoru technicznego i bezpieczeństwa pracy. Wykonawca jest zobowiązany pokryć wszelkie opłaty i kary nałożone przez właściwe podmioty, organy i instytucje za dokonane przez Wykonawcę: zła</w:t>
      </w:r>
      <w:r>
        <w:rPr>
          <w:rFonts w:eastAsia="Times New Roman" w:cstheme="minorHAnsi"/>
          <w:sz w:val="24"/>
          <w:szCs w:val="24"/>
          <w:lang w:eastAsia="pl-PL"/>
        </w:rPr>
        <w:t>manie prawa, przekroczenie norm</w:t>
      </w:r>
      <w:r w:rsidRPr="00121160">
        <w:rPr>
          <w:rFonts w:eastAsia="Times New Roman" w:cstheme="minorHAnsi"/>
          <w:sz w:val="24"/>
          <w:szCs w:val="24"/>
          <w:lang w:eastAsia="pl-PL"/>
        </w:rPr>
        <w:t xml:space="preserve"> i przepisów w trakcie realizacji umowy oraz zawinione zaniedbania, </w:t>
      </w:r>
    </w:p>
    <w:p w14:paraId="1AB6BE86" w14:textId="77777777"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17) </w:t>
      </w:r>
      <w:r>
        <w:rPr>
          <w:rFonts w:eastAsia="Times New Roman" w:cstheme="minorHAnsi"/>
          <w:sz w:val="24"/>
          <w:szCs w:val="24"/>
          <w:lang w:eastAsia="pl-PL"/>
        </w:rPr>
        <w:t xml:space="preserve">dokonanie uzgodnień, uzyskania wszelkich opinii niezbędnych do wykonania przedmiotu umowy i przekazania go do użytku </w:t>
      </w:r>
      <w:r w:rsidRPr="000A75CA">
        <w:rPr>
          <w:rFonts w:eastAsia="Times New Roman" w:cstheme="minorHAnsi"/>
          <w:sz w:val="24"/>
          <w:szCs w:val="24"/>
          <w:lang w:eastAsia="pl-PL"/>
        </w:rPr>
        <w:t>,</w:t>
      </w:r>
    </w:p>
    <w:p w14:paraId="6FB7D9B1" w14:textId="77777777" w:rsidR="00E037D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8</w:t>
      </w:r>
      <w:r w:rsidRPr="00121160">
        <w:rPr>
          <w:rFonts w:eastAsia="Times New Roman" w:cstheme="minorHAnsi"/>
          <w:sz w:val="24"/>
          <w:szCs w:val="24"/>
          <w:lang w:eastAsia="pl-PL"/>
        </w:rPr>
        <w:t>) zapewnienie dozoru mienia na</w:t>
      </w:r>
      <w:r w:rsidR="002040B6">
        <w:rPr>
          <w:rFonts w:eastAsia="Times New Roman" w:cstheme="minorHAnsi"/>
          <w:sz w:val="24"/>
          <w:szCs w:val="24"/>
          <w:lang w:eastAsia="pl-PL"/>
        </w:rPr>
        <w:t xml:space="preserve"> terenie budowy na własny koszt.</w:t>
      </w:r>
    </w:p>
    <w:p w14:paraId="7B275249" w14:textId="77777777" w:rsidR="002040B6" w:rsidRDefault="002040B6" w:rsidP="002040B6">
      <w:pPr>
        <w:spacing w:line="240" w:lineRule="auto"/>
        <w:rPr>
          <w:rFonts w:eastAsia="Times New Roman" w:cstheme="minorHAnsi"/>
          <w:sz w:val="24"/>
          <w:szCs w:val="24"/>
          <w:lang w:eastAsia="pl-PL"/>
        </w:rPr>
      </w:pPr>
    </w:p>
    <w:p w14:paraId="2E8CA572" w14:textId="77777777" w:rsidR="002040B6" w:rsidRPr="002040B6" w:rsidRDefault="002040B6" w:rsidP="00E7773C">
      <w:pPr>
        <w:numPr>
          <w:ilvl w:val="0"/>
          <w:numId w:val="3"/>
        </w:numPr>
        <w:tabs>
          <w:tab w:val="clear" w:pos="2340"/>
        </w:tabs>
        <w:spacing w:after="120" w:line="240" w:lineRule="auto"/>
        <w:ind w:left="357" w:hanging="357"/>
        <w:rPr>
          <w:rFonts w:eastAsia="Calibri" w:cstheme="minorHAnsi"/>
          <w:sz w:val="24"/>
          <w:szCs w:val="24"/>
          <w:lang w:eastAsia="ar-SA"/>
        </w:rPr>
      </w:pPr>
      <w:r w:rsidRPr="002040B6">
        <w:rPr>
          <w:rFonts w:eastAsia="Calibri" w:cstheme="minorHAnsi"/>
          <w:sz w:val="24"/>
          <w:szCs w:val="24"/>
          <w:lang w:eastAsia="ar-SA"/>
        </w:rPr>
        <w:t xml:space="preserve">Przelew wierzytelności przysługujących Wykonawcy lub Podwykonawcom wynikających </w:t>
      </w:r>
      <w:r>
        <w:rPr>
          <w:rFonts w:eastAsia="Calibri" w:cstheme="minorHAnsi"/>
          <w:sz w:val="24"/>
          <w:szCs w:val="24"/>
          <w:lang w:eastAsia="ar-SA"/>
        </w:rPr>
        <w:br/>
      </w:r>
      <w:r w:rsidRPr="002040B6">
        <w:rPr>
          <w:rFonts w:eastAsia="Calibri" w:cstheme="minorHAnsi"/>
          <w:sz w:val="24"/>
          <w:szCs w:val="24"/>
          <w:lang w:eastAsia="ar-SA"/>
        </w:rPr>
        <w:t>z umowy wymaga zgody Zamawiającego. Wykonawca umieści odpowiednie postanowienia o w/w klauzuli w umowach z ewentualnymi Podwykonawcami lub nabywcami wierzytelności.</w:t>
      </w:r>
    </w:p>
    <w:p w14:paraId="64B3C1AE" w14:textId="77777777" w:rsidR="002040B6" w:rsidRPr="00121160" w:rsidRDefault="002040B6" w:rsidP="002040B6">
      <w:pPr>
        <w:spacing w:line="240" w:lineRule="auto"/>
        <w:rPr>
          <w:rFonts w:eastAsia="Times New Roman" w:cstheme="minorHAnsi"/>
          <w:sz w:val="24"/>
          <w:szCs w:val="24"/>
          <w:lang w:eastAsia="pl-PL"/>
        </w:rPr>
      </w:pPr>
    </w:p>
    <w:p w14:paraId="5F1A240C" w14:textId="77777777" w:rsidR="00F97C28" w:rsidRPr="00A37953"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A37953">
        <w:rPr>
          <w:rFonts w:eastAsia="Calibri" w:cstheme="minorHAnsi"/>
          <w:sz w:val="24"/>
          <w:szCs w:val="24"/>
          <w:lang w:eastAsia="ar-SA"/>
        </w:rPr>
        <w:t>Wykonawca zobowiązuje się poddać kontrolom dokumentów związanych z realizacją niniejszej Umowy oraz poddać się wizytacjom terenowym w miejscu realizacji Umowy                             i w swojej siedzibie, prowadzonym przez upoważnionych przedstawicieli Zamawiającego, urzędu kontroli skarbowej, innych organów kontroli krajowej zarówno przed rozpoczęciem realizacji inwestycji, w toku jej realizacji oraz przez okres 5 lat od daty zakończenia realizacji zadania.</w:t>
      </w:r>
    </w:p>
    <w:p w14:paraId="08E5D986" w14:textId="77777777" w:rsidR="00F97C28" w:rsidRPr="00804A6A" w:rsidRDefault="00F97C28" w:rsidP="00E7773C">
      <w:pPr>
        <w:numPr>
          <w:ilvl w:val="0"/>
          <w:numId w:val="3"/>
        </w:numPr>
        <w:suppressAutoHyphens/>
        <w:spacing w:line="240" w:lineRule="auto"/>
        <w:ind w:left="360"/>
        <w:jc w:val="left"/>
        <w:rPr>
          <w:rFonts w:eastAsia="Calibri" w:cstheme="minorHAnsi"/>
          <w:sz w:val="24"/>
          <w:szCs w:val="24"/>
          <w:lang w:eastAsia="ar-SA"/>
        </w:rPr>
      </w:pPr>
      <w:r w:rsidRPr="00804A6A">
        <w:rPr>
          <w:rFonts w:eastAsia="Calibri" w:cstheme="minorHAnsi"/>
          <w:sz w:val="24"/>
          <w:szCs w:val="24"/>
          <w:lang w:eastAsia="ar-SA"/>
        </w:rPr>
        <w:lastRenderedPageBreak/>
        <w:t>Wykonawca zobowiązuje się do:</w:t>
      </w:r>
    </w:p>
    <w:p w14:paraId="74D69223" w14:textId="77777777"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1)</w:t>
      </w:r>
      <w:r w:rsidR="00F97C28" w:rsidRPr="00804A6A">
        <w:rPr>
          <w:rFonts w:eastAsia="Calibri" w:cstheme="minorHAnsi"/>
          <w:sz w:val="24"/>
          <w:szCs w:val="24"/>
          <w:lang w:eastAsia="ar-SA"/>
        </w:rPr>
        <w:t xml:space="preserve"> stosowania się do pisemnych poleceń i wskazówek Zamawiającego, w tym inspektora nadzoru </w:t>
      </w:r>
      <w:r w:rsidR="00F97C28">
        <w:rPr>
          <w:rFonts w:eastAsia="Calibri" w:cstheme="minorHAnsi"/>
          <w:sz w:val="24"/>
          <w:szCs w:val="24"/>
          <w:lang w:eastAsia="ar-SA"/>
        </w:rPr>
        <w:t xml:space="preserve">inwestorskiego </w:t>
      </w:r>
      <w:r w:rsidR="00F97C28" w:rsidRPr="00804A6A">
        <w:rPr>
          <w:rFonts w:eastAsia="Calibri" w:cstheme="minorHAnsi"/>
          <w:sz w:val="24"/>
          <w:szCs w:val="24"/>
          <w:lang w:eastAsia="ar-SA"/>
        </w:rPr>
        <w:t>w trakcie wykonywania przedmiotu umowy;</w:t>
      </w:r>
    </w:p>
    <w:p w14:paraId="66B14C36" w14:textId="77777777"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2)</w:t>
      </w:r>
      <w:r w:rsidR="00F97C28" w:rsidRPr="00804A6A">
        <w:rPr>
          <w:rFonts w:eastAsia="Calibri" w:cstheme="minorHAnsi"/>
          <w:sz w:val="24"/>
          <w:szCs w:val="24"/>
          <w:lang w:eastAsia="ar-SA"/>
        </w:rPr>
        <w:t xml:space="preserve"> przedłożenia Zamawiającemu na jego pisemne żądanie zgłoszone w każdym czasie trwania Umowy, wszelkich dokumentów, materiałów i informacji potrzebnych mu do oceny prawidłowości wykonania Umowy,</w:t>
      </w:r>
    </w:p>
    <w:p w14:paraId="3AC5AB6E" w14:textId="77777777" w:rsidR="00F97C28" w:rsidRPr="00804A6A" w:rsidRDefault="003427AE" w:rsidP="00F97C28">
      <w:pPr>
        <w:tabs>
          <w:tab w:val="left" w:pos="180"/>
        </w:tabs>
        <w:suppressAutoHyphens/>
        <w:spacing w:after="120" w:line="240" w:lineRule="auto"/>
        <w:ind w:left="540" w:hanging="180"/>
        <w:rPr>
          <w:rFonts w:eastAsia="Calibri" w:cstheme="minorHAnsi"/>
          <w:sz w:val="24"/>
          <w:szCs w:val="24"/>
          <w:lang w:eastAsia="ar-SA"/>
        </w:rPr>
      </w:pPr>
      <w:r>
        <w:rPr>
          <w:rFonts w:eastAsia="Calibri" w:cstheme="minorHAnsi"/>
          <w:sz w:val="24"/>
          <w:szCs w:val="24"/>
          <w:lang w:eastAsia="ar-SA"/>
        </w:rPr>
        <w:t>3)</w:t>
      </w:r>
      <w:r w:rsidR="00F97C28" w:rsidRPr="00804A6A">
        <w:rPr>
          <w:rFonts w:eastAsia="Calibri" w:cstheme="minorHAnsi"/>
          <w:sz w:val="24"/>
          <w:szCs w:val="24"/>
          <w:lang w:eastAsia="ar-SA"/>
        </w:rPr>
        <w:t xml:space="preserve"> uczestniczenia w spotkaniach roboczych w terminach ustalonych przez Zamawiającego.</w:t>
      </w:r>
    </w:p>
    <w:p w14:paraId="4C4E5F72" w14:textId="77777777" w:rsidR="00F97C28" w:rsidRPr="001443BE" w:rsidRDefault="00F97C28" w:rsidP="00F97C28">
      <w:pPr>
        <w:spacing w:line="240" w:lineRule="auto"/>
        <w:ind w:firstLine="426"/>
        <w:rPr>
          <w:rFonts w:ascii="Times New Roman" w:eastAsia="Calibri" w:hAnsi="Times New Roman" w:cs="Times New Roman"/>
          <w:color w:val="FF0000"/>
          <w:sz w:val="24"/>
          <w:szCs w:val="24"/>
          <w:lang w:eastAsia="pl-PL"/>
        </w:rPr>
      </w:pPr>
    </w:p>
    <w:p w14:paraId="75B07300" w14:textId="77777777" w:rsidR="00F97C28" w:rsidRPr="00804A6A" w:rsidRDefault="00F97C28" w:rsidP="00F97C28">
      <w:pPr>
        <w:autoSpaceDE w:val="0"/>
        <w:autoSpaceDN w:val="0"/>
        <w:adjustRightInd w:val="0"/>
        <w:spacing w:line="240" w:lineRule="auto"/>
        <w:ind w:left="426" w:hanging="426"/>
        <w:rPr>
          <w:rFonts w:cstheme="minorHAnsi"/>
          <w:color w:val="000000"/>
          <w:sz w:val="24"/>
          <w:szCs w:val="24"/>
        </w:rPr>
      </w:pPr>
      <w:r w:rsidRPr="00804A6A">
        <w:rPr>
          <w:rFonts w:eastAsia="Calibri" w:cstheme="minorHAnsi"/>
          <w:sz w:val="24"/>
          <w:szCs w:val="24"/>
          <w:lang w:eastAsia="ar-SA"/>
        </w:rPr>
        <w:t>1</w:t>
      </w:r>
      <w:r w:rsidR="003427AE">
        <w:rPr>
          <w:rFonts w:eastAsia="Calibri" w:cstheme="minorHAnsi"/>
          <w:sz w:val="24"/>
          <w:szCs w:val="24"/>
          <w:lang w:eastAsia="ar-SA"/>
        </w:rPr>
        <w:t>2</w:t>
      </w:r>
      <w:r w:rsidRPr="00804A6A">
        <w:rPr>
          <w:rFonts w:eastAsia="Calibri" w:cstheme="minorHAnsi"/>
          <w:sz w:val="24"/>
          <w:szCs w:val="24"/>
          <w:lang w:eastAsia="ar-SA"/>
        </w:rPr>
        <w:t xml:space="preserve">. </w:t>
      </w:r>
      <w:r w:rsidRPr="00804A6A">
        <w:rPr>
          <w:rFonts w:cstheme="minorHAnsi"/>
          <w:color w:val="000000"/>
          <w:sz w:val="24"/>
          <w:szCs w:val="24"/>
        </w:rPr>
        <w:t>Zamawiający wymaga zatrudnienia przez Wykonawcę, podwykonawcę lub dalszego podwykonawcę na podstawie umowy o pracę osób wykonujących wszelkie czynności wchodzące w tzw. koszty bezpośrednie. Wymóg ten dotyczy osób, które wykonują czynności bezpośrednio związane z wykonywaniem robót, czyli tzw. pracowników fizycznych oraz operatorów sprzętu budowlanego. Wymóg nie dotyczy m.in. osób kierujących budową, wykonujących obsługę geodezyjną, do</w:t>
      </w:r>
      <w:r>
        <w:rPr>
          <w:rFonts w:cstheme="minorHAnsi"/>
          <w:color w:val="000000"/>
          <w:sz w:val="24"/>
          <w:szCs w:val="24"/>
        </w:rPr>
        <w:t>stawców materiałów budowlanych</w:t>
      </w:r>
      <w:r w:rsidRPr="00804A6A">
        <w:rPr>
          <w:rFonts w:cstheme="minorHAnsi"/>
          <w:color w:val="000000"/>
          <w:sz w:val="24"/>
          <w:szCs w:val="24"/>
        </w:rPr>
        <w:t xml:space="preserve"> itp. </w:t>
      </w:r>
    </w:p>
    <w:p w14:paraId="0D38B7FF" w14:textId="77777777"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14:paraId="53F761D1" w14:textId="77777777" w:rsidR="00F97C28" w:rsidRPr="0066680B" w:rsidRDefault="00F97C28" w:rsidP="00F97C28">
      <w:pPr>
        <w:autoSpaceDE w:val="0"/>
        <w:autoSpaceDN w:val="0"/>
        <w:adjustRightInd w:val="0"/>
        <w:spacing w:line="240" w:lineRule="auto"/>
        <w:ind w:left="360" w:hanging="360"/>
        <w:rPr>
          <w:rFonts w:cstheme="minorHAnsi"/>
          <w:color w:val="000000"/>
          <w:sz w:val="24"/>
          <w:szCs w:val="24"/>
        </w:rPr>
      </w:pPr>
      <w:r>
        <w:rPr>
          <w:rFonts w:cstheme="minorHAnsi"/>
          <w:color w:val="000000"/>
          <w:sz w:val="24"/>
          <w:szCs w:val="24"/>
        </w:rPr>
        <w:t>1</w:t>
      </w:r>
      <w:r w:rsidR="003427AE">
        <w:rPr>
          <w:rFonts w:cstheme="minorHAnsi"/>
          <w:color w:val="000000"/>
          <w:sz w:val="24"/>
          <w:szCs w:val="24"/>
        </w:rPr>
        <w:t>3</w:t>
      </w:r>
      <w:r w:rsidRPr="0066680B">
        <w:rPr>
          <w:rFonts w:cstheme="minorHAnsi"/>
          <w:color w:val="000000"/>
          <w:sz w:val="24"/>
          <w:szCs w:val="24"/>
        </w:rPr>
        <w:t>.Wykonawca zobowiązuje się, że pracownicy wykonujący czynności bezpośrednio związane  z wykonywaniem robót, o których mowa w ust. 1</w:t>
      </w:r>
      <w:r w:rsidR="003427AE">
        <w:rPr>
          <w:rFonts w:cstheme="minorHAnsi"/>
          <w:color w:val="000000"/>
          <w:sz w:val="24"/>
          <w:szCs w:val="24"/>
        </w:rPr>
        <w:t>2</w:t>
      </w:r>
      <w:r w:rsidRPr="0066680B">
        <w:rPr>
          <w:rFonts w:cstheme="minorHAnsi"/>
          <w:color w:val="000000"/>
          <w:sz w:val="24"/>
          <w:szCs w:val="24"/>
        </w:rPr>
        <w:t xml:space="preserve"> będą na czas wykonywania przez nich robót zatrudnieni na podstawie umowy o pracę w rozumieniu przepisów ustawy z dnia 26 czerwca 1974</w:t>
      </w:r>
      <w:r w:rsidR="003427AE">
        <w:rPr>
          <w:rFonts w:cstheme="minorHAnsi"/>
          <w:color w:val="000000"/>
          <w:sz w:val="24"/>
          <w:szCs w:val="24"/>
        </w:rPr>
        <w:t xml:space="preserve"> r. – Kodeks pracy (Dz. U. z 2020</w:t>
      </w:r>
      <w:r w:rsidRPr="0066680B">
        <w:rPr>
          <w:rFonts w:cstheme="minorHAnsi"/>
          <w:color w:val="000000"/>
          <w:sz w:val="24"/>
          <w:szCs w:val="24"/>
        </w:rPr>
        <w:t xml:space="preserve"> r. poz. </w:t>
      </w:r>
      <w:r w:rsidR="003427AE">
        <w:rPr>
          <w:rFonts w:cstheme="minorHAnsi"/>
          <w:color w:val="000000"/>
          <w:sz w:val="24"/>
          <w:szCs w:val="24"/>
        </w:rPr>
        <w:t>1320</w:t>
      </w:r>
      <w:r>
        <w:rPr>
          <w:rFonts w:cstheme="minorHAnsi"/>
          <w:color w:val="000000"/>
          <w:sz w:val="24"/>
          <w:szCs w:val="24"/>
        </w:rPr>
        <w:t xml:space="preserve"> ze</w:t>
      </w:r>
      <w:r w:rsidRPr="0066680B">
        <w:rPr>
          <w:rFonts w:cstheme="minorHAnsi"/>
          <w:color w:val="000000"/>
          <w:sz w:val="24"/>
          <w:szCs w:val="24"/>
        </w:rPr>
        <w:t xml:space="preserve"> zm.), oraz otrzymywać wynagrodzenie za pracę równe lub przekraczające równowartość wysokości wynagrodzenia minimalnego, o którym mowa w ustawie z dnia 10 października 2002 r. </w:t>
      </w:r>
      <w:r>
        <w:rPr>
          <w:rFonts w:cstheme="minorHAnsi"/>
          <w:color w:val="000000"/>
          <w:sz w:val="24"/>
          <w:szCs w:val="24"/>
        </w:rPr>
        <w:br/>
      </w:r>
      <w:r w:rsidRPr="0066680B">
        <w:rPr>
          <w:rFonts w:cstheme="minorHAnsi"/>
          <w:color w:val="000000"/>
          <w:sz w:val="24"/>
          <w:szCs w:val="24"/>
        </w:rPr>
        <w:t>o minimalnym wynag</w:t>
      </w:r>
      <w:r w:rsidR="003427AE">
        <w:rPr>
          <w:rFonts w:cstheme="minorHAnsi"/>
          <w:color w:val="000000"/>
          <w:sz w:val="24"/>
          <w:szCs w:val="24"/>
        </w:rPr>
        <w:t>rodzeniu za pracę (Dz. U. z 2020</w:t>
      </w:r>
      <w:r w:rsidRPr="0066680B">
        <w:rPr>
          <w:rFonts w:cstheme="minorHAnsi"/>
          <w:color w:val="000000"/>
          <w:sz w:val="24"/>
          <w:szCs w:val="24"/>
        </w:rPr>
        <w:t xml:space="preserve"> r., poz. </w:t>
      </w:r>
      <w:r>
        <w:rPr>
          <w:rFonts w:cstheme="minorHAnsi"/>
          <w:color w:val="000000"/>
          <w:sz w:val="24"/>
          <w:szCs w:val="24"/>
        </w:rPr>
        <w:t>2</w:t>
      </w:r>
      <w:r w:rsidR="003427AE">
        <w:rPr>
          <w:rFonts w:cstheme="minorHAnsi"/>
          <w:color w:val="000000"/>
          <w:sz w:val="24"/>
          <w:szCs w:val="24"/>
        </w:rPr>
        <w:t>207</w:t>
      </w:r>
      <w:r w:rsidRPr="0066680B">
        <w:rPr>
          <w:rFonts w:cstheme="minorHAnsi"/>
          <w:color w:val="000000"/>
          <w:sz w:val="24"/>
          <w:szCs w:val="24"/>
        </w:rPr>
        <w:t>ze zm.).</w:t>
      </w:r>
    </w:p>
    <w:p w14:paraId="547060E5" w14:textId="77777777" w:rsidR="00F97C28" w:rsidRPr="001443BE" w:rsidRDefault="00F97C28" w:rsidP="00F97C28">
      <w:pPr>
        <w:suppressAutoHyphens/>
        <w:spacing w:line="240" w:lineRule="auto"/>
        <w:ind w:left="720"/>
        <w:jc w:val="left"/>
        <w:rPr>
          <w:rFonts w:ascii="Times New Roman" w:hAnsi="Times New Roman" w:cs="Times New Roman"/>
          <w:color w:val="000000"/>
          <w:sz w:val="24"/>
          <w:szCs w:val="24"/>
        </w:rPr>
      </w:pPr>
    </w:p>
    <w:p w14:paraId="76422674" w14:textId="77777777" w:rsidR="00F97C28" w:rsidRPr="0066680B" w:rsidRDefault="003427AE" w:rsidP="00F97C28">
      <w:pPr>
        <w:autoSpaceDE w:val="0"/>
        <w:autoSpaceDN w:val="0"/>
        <w:adjustRightInd w:val="0"/>
        <w:spacing w:line="240" w:lineRule="auto"/>
        <w:ind w:left="360" w:hanging="360"/>
        <w:rPr>
          <w:rFonts w:cstheme="minorHAnsi"/>
          <w:color w:val="000000"/>
          <w:sz w:val="24"/>
          <w:szCs w:val="24"/>
        </w:rPr>
      </w:pPr>
      <w:r>
        <w:rPr>
          <w:rFonts w:eastAsia="Times New Roman" w:cstheme="minorHAnsi"/>
          <w:sz w:val="24"/>
          <w:szCs w:val="24"/>
          <w:lang w:eastAsia="ar-SA"/>
        </w:rPr>
        <w:t>14</w:t>
      </w:r>
      <w:r w:rsidR="00F97C28" w:rsidRPr="0066680B">
        <w:rPr>
          <w:rFonts w:eastAsia="Times New Roman" w:cstheme="minorHAnsi"/>
          <w:sz w:val="24"/>
          <w:szCs w:val="24"/>
          <w:lang w:eastAsia="ar-SA"/>
        </w:rPr>
        <w:t>. W terminie 7 dni od przekazania placu budowy Wykonawca zobowiązany jest do przedstawienia Zamawiającemu oświadczenia, że osoby wykonujące w/w czynności zatrudnione są na podstawie umowy o pracę w rozumieniu przepisów ustawy Kodeks pr</w:t>
      </w:r>
      <w:r w:rsidR="00F97C28">
        <w:rPr>
          <w:rFonts w:eastAsia="Times New Roman" w:cstheme="minorHAnsi"/>
          <w:sz w:val="24"/>
          <w:szCs w:val="24"/>
          <w:lang w:eastAsia="ar-SA"/>
        </w:rPr>
        <w:t xml:space="preserve">acy. </w:t>
      </w:r>
      <w:r w:rsidR="00F97C28" w:rsidRPr="0066680B">
        <w:rPr>
          <w:rFonts w:eastAsia="Times New Roman" w:cstheme="minorHAnsi"/>
          <w:sz w:val="24"/>
          <w:szCs w:val="24"/>
          <w:lang w:eastAsia="ar-SA"/>
        </w:rPr>
        <w:t>W odniesieniu do pracowników podwykonawców lub dalszych podwykonawców powyższe oświadczenie należy przedłożyć wraz z kopią umowy o podwykonawstwo lub dalsze podwykonawstwo.</w:t>
      </w:r>
    </w:p>
    <w:p w14:paraId="62CA143E" w14:textId="77777777" w:rsidR="00F97C28" w:rsidRPr="0066680B" w:rsidRDefault="00F97C28" w:rsidP="00F97C28">
      <w:pPr>
        <w:suppressAutoHyphens/>
        <w:spacing w:line="240" w:lineRule="auto"/>
        <w:ind w:left="720"/>
        <w:rPr>
          <w:rFonts w:cstheme="minorHAnsi"/>
          <w:color w:val="000000"/>
          <w:sz w:val="24"/>
          <w:szCs w:val="24"/>
        </w:rPr>
      </w:pPr>
    </w:p>
    <w:p w14:paraId="7D778222" w14:textId="77777777" w:rsidR="00F97C28" w:rsidRPr="0066680B" w:rsidRDefault="00F97C28" w:rsidP="00F97C28">
      <w:pPr>
        <w:suppressAutoHyphens/>
        <w:spacing w:before="120" w:line="240" w:lineRule="auto"/>
        <w:ind w:left="426" w:hanging="426"/>
        <w:contextualSpacing/>
        <w:rPr>
          <w:rFonts w:eastAsia="Calibri" w:cstheme="minorHAnsi"/>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5</w:t>
      </w:r>
      <w:r>
        <w:rPr>
          <w:rFonts w:eastAsia="Calibri" w:cstheme="minorHAnsi"/>
          <w:sz w:val="24"/>
          <w:szCs w:val="24"/>
          <w:lang w:eastAsia="ar-SA"/>
        </w:rPr>
        <w:t xml:space="preserve">. </w:t>
      </w:r>
      <w:r w:rsidRPr="0066680B">
        <w:rPr>
          <w:rFonts w:eastAsia="Calibri" w:cstheme="minorHAnsi"/>
          <w:sz w:val="24"/>
          <w:szCs w:val="24"/>
          <w:lang w:eastAsia="ar-SA"/>
        </w:rPr>
        <w:t>W</w:t>
      </w:r>
      <w:r>
        <w:rPr>
          <w:rFonts w:eastAsia="Calibri" w:cstheme="minorHAnsi"/>
          <w:sz w:val="24"/>
          <w:szCs w:val="24"/>
          <w:lang w:eastAsia="ar-SA"/>
        </w:rPr>
        <w:t xml:space="preserve"> trakcie realizacji zamówienia Z</w:t>
      </w:r>
      <w:r w:rsidRPr="0066680B">
        <w:rPr>
          <w:rFonts w:eastAsia="Calibri" w:cstheme="minorHAnsi"/>
          <w:sz w:val="24"/>
          <w:szCs w:val="24"/>
          <w:lang w:eastAsia="ar-SA"/>
        </w:rPr>
        <w:t>amawiający uprawniony jest do wykonywan</w:t>
      </w:r>
      <w:r>
        <w:rPr>
          <w:rFonts w:eastAsia="Calibri" w:cstheme="minorHAnsi"/>
          <w:sz w:val="24"/>
          <w:szCs w:val="24"/>
          <w:lang w:eastAsia="ar-SA"/>
        </w:rPr>
        <w:t>ia czynności kontrolnych wobec W</w:t>
      </w:r>
      <w:r w:rsidRPr="0066680B">
        <w:rPr>
          <w:rFonts w:eastAsia="Calibri" w:cstheme="minorHAnsi"/>
          <w:sz w:val="24"/>
          <w:szCs w:val="24"/>
          <w:lang w:eastAsia="ar-SA"/>
        </w:rPr>
        <w:t>ykon</w:t>
      </w:r>
      <w:r>
        <w:rPr>
          <w:rFonts w:eastAsia="Calibri" w:cstheme="minorHAnsi"/>
          <w:sz w:val="24"/>
          <w:szCs w:val="24"/>
          <w:lang w:eastAsia="ar-SA"/>
        </w:rPr>
        <w:t>awcy odnośnie spełniania przez W</w:t>
      </w:r>
      <w:r w:rsidRPr="0066680B">
        <w:rPr>
          <w:rFonts w:eastAsia="Calibri" w:cstheme="minorHAnsi"/>
          <w:sz w:val="24"/>
          <w:szCs w:val="24"/>
          <w:lang w:eastAsia="ar-SA"/>
        </w:rPr>
        <w:t xml:space="preserve">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Zamawiający uprawniony jest w szczególności do: </w:t>
      </w:r>
    </w:p>
    <w:p w14:paraId="6CC85CF7" w14:textId="77777777"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oświadczeń i dokumentów w zakresie potwierdzenia spełniania ww. wymogów i dokonywania ich oceny,</w:t>
      </w:r>
    </w:p>
    <w:p w14:paraId="5DA3716E" w14:textId="77777777"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wyjaśnień w przypadku wątpliwości w zakresie potwierdzenia spełniania ww. wymogów,</w:t>
      </w:r>
    </w:p>
    <w:p w14:paraId="624372FC" w14:textId="77777777" w:rsidR="00F97C28" w:rsidRPr="0048619D"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48619D">
        <w:rPr>
          <w:rFonts w:eastAsia="Calibri" w:cstheme="minorHAnsi"/>
          <w:sz w:val="24"/>
          <w:szCs w:val="24"/>
          <w:lang w:eastAsia="ar-SA"/>
        </w:rPr>
        <w:t>przeprowadzania kontroli na miejscu wykonywania zamówienia.</w:t>
      </w:r>
    </w:p>
    <w:p w14:paraId="509F0836" w14:textId="77777777" w:rsidR="00F97C28" w:rsidRPr="001443BE" w:rsidRDefault="00F97C28" w:rsidP="00F97C28">
      <w:pPr>
        <w:suppressAutoHyphens/>
        <w:spacing w:before="120" w:line="240" w:lineRule="auto"/>
        <w:ind w:left="426" w:hanging="426"/>
        <w:contextualSpacing/>
        <w:rPr>
          <w:rFonts w:ascii="Times New Roman" w:eastAsia="Calibri" w:hAnsi="Times New Roman" w:cs="Times New Roman"/>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6</w:t>
      </w:r>
      <w:r>
        <w:rPr>
          <w:rFonts w:eastAsia="Calibri" w:cstheme="minorHAnsi"/>
          <w:sz w:val="24"/>
          <w:szCs w:val="24"/>
          <w:lang w:eastAsia="ar-SA"/>
        </w:rPr>
        <w:t xml:space="preserve">. </w:t>
      </w:r>
      <w:r w:rsidRPr="0048619D">
        <w:rPr>
          <w:rFonts w:eastAsia="Calibri" w:cstheme="minorHAnsi"/>
          <w:sz w:val="24"/>
          <w:szCs w:val="24"/>
          <w:lang w:eastAsia="ar-SA"/>
        </w:rPr>
        <w:t xml:space="preserve">W trakcie realizacji zamówienia na każde wezwanie Zamawiającego w wyznaczonym </w:t>
      </w:r>
      <w:r w:rsidRPr="0048619D">
        <w:rPr>
          <w:rFonts w:eastAsia="Calibri" w:cstheme="minorHAnsi"/>
          <w:sz w:val="24"/>
          <w:szCs w:val="24"/>
          <w:lang w:eastAsia="ar-SA"/>
        </w:rPr>
        <w:br/>
        <w:t>w tym</w:t>
      </w:r>
      <w:r>
        <w:rPr>
          <w:rFonts w:eastAsia="Calibri" w:cstheme="minorHAnsi"/>
          <w:sz w:val="24"/>
          <w:szCs w:val="24"/>
          <w:lang w:eastAsia="ar-SA"/>
        </w:rPr>
        <w:t xml:space="preserve"> wezwaniu terminie W</w:t>
      </w:r>
      <w:r w:rsidRPr="0066680B">
        <w:rPr>
          <w:rFonts w:eastAsia="Calibri" w:cstheme="minorHAnsi"/>
          <w:sz w:val="24"/>
          <w:szCs w:val="24"/>
          <w:lang w:eastAsia="ar-SA"/>
        </w:rPr>
        <w:t xml:space="preserve">ykonawca przedłoży </w:t>
      </w:r>
      <w:r>
        <w:rPr>
          <w:rFonts w:eastAsia="Calibri" w:cstheme="minorHAnsi"/>
          <w:sz w:val="24"/>
          <w:szCs w:val="24"/>
          <w:lang w:eastAsia="ar-SA"/>
        </w:rPr>
        <w:t>Z</w:t>
      </w:r>
      <w:r w:rsidRPr="0066680B">
        <w:rPr>
          <w:rFonts w:eastAsia="Calibri" w:cstheme="minorHAnsi"/>
          <w:sz w:val="24"/>
          <w:szCs w:val="24"/>
          <w:lang w:eastAsia="ar-SA"/>
        </w:rPr>
        <w:t xml:space="preserve">amawiającemu wskazany poniżej dowód w celu potwierdzenia spełnienia wymogu zatrudnienia na podstawie umowy </w:t>
      </w:r>
      <w:r>
        <w:rPr>
          <w:rFonts w:eastAsia="Calibri" w:cstheme="minorHAnsi"/>
          <w:sz w:val="24"/>
          <w:szCs w:val="24"/>
          <w:lang w:eastAsia="ar-SA"/>
        </w:rPr>
        <w:br/>
        <w:t>o pracę przez W</w:t>
      </w:r>
      <w:r w:rsidRPr="0066680B">
        <w:rPr>
          <w:rFonts w:eastAsia="Calibri" w:cstheme="minorHAnsi"/>
          <w:sz w:val="24"/>
          <w:szCs w:val="24"/>
          <w:lang w:eastAsia="ar-SA"/>
        </w:rPr>
        <w:t>ykonawcę lub podwykonawcę osób wykonujących czynności w trakcie realizacji zamówienia</w:t>
      </w:r>
      <w:r w:rsidRPr="001443BE">
        <w:rPr>
          <w:rFonts w:ascii="Times New Roman" w:eastAsia="Calibri" w:hAnsi="Times New Roman" w:cs="Times New Roman"/>
          <w:sz w:val="24"/>
          <w:szCs w:val="24"/>
          <w:lang w:eastAsia="ar-SA"/>
        </w:rPr>
        <w:t>:</w:t>
      </w:r>
    </w:p>
    <w:p w14:paraId="000AD138" w14:textId="77777777" w:rsidR="00F97C28" w:rsidRDefault="00CA0575" w:rsidP="00CA0575">
      <w:pPr>
        <w:suppressAutoHyphens/>
        <w:spacing w:before="120" w:line="240" w:lineRule="auto"/>
        <w:ind w:left="720"/>
        <w:contextualSpacing/>
        <w:rPr>
          <w:rFonts w:eastAsia="Calibri" w:cstheme="minorHAnsi"/>
          <w:sz w:val="24"/>
          <w:szCs w:val="24"/>
          <w:lang w:eastAsia="ar-SA"/>
        </w:rPr>
      </w:pPr>
      <w:r>
        <w:rPr>
          <w:rFonts w:eastAsia="Calibri" w:cstheme="minorHAnsi"/>
          <w:sz w:val="24"/>
          <w:szCs w:val="24"/>
          <w:lang w:eastAsia="ar-SA"/>
        </w:rPr>
        <w:lastRenderedPageBreak/>
        <w:t xml:space="preserve">1) </w:t>
      </w:r>
      <w:r w:rsidR="00F97C28" w:rsidRPr="0066680B">
        <w:rPr>
          <w:rFonts w:eastAsia="Calibri" w:cstheme="minorHAnsi"/>
          <w:sz w:val="24"/>
          <w:szCs w:val="24"/>
          <w:lang w:eastAsia="ar-SA"/>
        </w:rPr>
        <w:t xml:space="preserve">poświadczoną za zgodność z oryginałem odpowiednio przez </w:t>
      </w:r>
      <w:r w:rsidR="00F97C28">
        <w:rPr>
          <w:rFonts w:eastAsia="Calibri" w:cstheme="minorHAnsi"/>
          <w:sz w:val="24"/>
          <w:szCs w:val="24"/>
          <w:lang w:eastAsia="ar-SA"/>
        </w:rPr>
        <w:t>W</w:t>
      </w:r>
      <w:r w:rsidR="00F97C28" w:rsidRPr="0066680B">
        <w:rPr>
          <w:rFonts w:eastAsia="Calibri" w:cstheme="minorHAnsi"/>
          <w:sz w:val="24"/>
          <w:szCs w:val="24"/>
          <w:lang w:eastAsia="ar-SA"/>
        </w:rPr>
        <w:t>ykonawcę lub podwykonawcę</w:t>
      </w:r>
      <w:r w:rsidR="00DF5A6A">
        <w:rPr>
          <w:rFonts w:eastAsia="Calibri" w:cstheme="minorHAnsi"/>
          <w:sz w:val="24"/>
          <w:szCs w:val="24"/>
          <w:lang w:eastAsia="ar-SA"/>
        </w:rPr>
        <w:t xml:space="preserve"> </w:t>
      </w:r>
      <w:r w:rsidR="00F97C28" w:rsidRPr="0066680B">
        <w:rPr>
          <w:rFonts w:eastAsia="Calibri" w:cstheme="minorHAnsi"/>
          <w:sz w:val="24"/>
          <w:szCs w:val="24"/>
          <w:lang w:eastAsia="ar-SA"/>
        </w:rPr>
        <w:t>kopię umowy/umów o pracę osób wykonujących w trakcie realizacji zamówienia czynności, których dotyczy w</w:t>
      </w:r>
      <w:r w:rsidR="00F97C28">
        <w:rPr>
          <w:rFonts w:eastAsia="Calibri" w:cstheme="minorHAnsi"/>
          <w:sz w:val="24"/>
          <w:szCs w:val="24"/>
          <w:lang w:eastAsia="ar-SA"/>
        </w:rPr>
        <w:t>/</w:t>
      </w:r>
      <w:r w:rsidR="00F97C28" w:rsidRPr="0066680B">
        <w:rPr>
          <w:rFonts w:eastAsia="Calibri" w:cstheme="minorHAnsi"/>
          <w:sz w:val="24"/>
          <w:szCs w:val="24"/>
          <w:lang w:eastAsia="ar-SA"/>
        </w:rPr>
        <w:t>w</w:t>
      </w:r>
      <w:r w:rsidR="00F97C28">
        <w:rPr>
          <w:rFonts w:eastAsia="Calibri" w:cstheme="minorHAnsi"/>
          <w:sz w:val="24"/>
          <w:szCs w:val="24"/>
          <w:lang w:eastAsia="ar-SA"/>
        </w:rPr>
        <w:t xml:space="preserve"> oświadczenie W</w:t>
      </w:r>
      <w:r w:rsidR="00F97C28" w:rsidRPr="0066680B">
        <w:rPr>
          <w:rFonts w:eastAsia="Calibri" w:cstheme="minorHAnsi"/>
          <w:sz w:val="24"/>
          <w:szCs w:val="24"/>
          <w:lang w:eastAsia="ar-SA"/>
        </w:rPr>
        <w:t>ykonawcy lub podwykonawcy (wraz z dokumentem regulującym zakres obowiązków, jeżeli został sporządzony). Kopia umowy/umów powinna zostać zanonimizowana w sposób zapewniający ochronę danych osobowych pracowników</w:t>
      </w:r>
      <w:r w:rsidR="00F97C28" w:rsidRPr="0066680B">
        <w:rPr>
          <w:rFonts w:eastAsia="Calibri" w:cstheme="minorHAnsi"/>
          <w:i/>
          <w:sz w:val="24"/>
          <w:szCs w:val="24"/>
          <w:lang w:eastAsia="ar-SA"/>
        </w:rPr>
        <w:t xml:space="preserve">, </w:t>
      </w:r>
      <w:r w:rsidR="00F97C28" w:rsidRPr="0066680B">
        <w:rPr>
          <w:rFonts w:eastAsia="Calibri" w:cstheme="minorHAnsi"/>
          <w:sz w:val="24"/>
          <w:szCs w:val="24"/>
          <w:lang w:eastAsia="ar-SA"/>
        </w:rPr>
        <w:t>zgodnie z przepisami ustawy                 z dnia 10maja 2018 r. o ochronie danych osobowych (Dz. U. z 2019 r., poz. 1781 ze zm.)</w:t>
      </w:r>
      <w:r w:rsidR="00F97C28">
        <w:rPr>
          <w:rFonts w:eastAsia="Calibri" w:cstheme="minorHAnsi"/>
          <w:sz w:val="24"/>
          <w:szCs w:val="24"/>
          <w:lang w:eastAsia="ar-SA"/>
        </w:rPr>
        <w:t xml:space="preserve">, </w:t>
      </w:r>
      <w:r w:rsidR="00F97C28" w:rsidRPr="0066680B">
        <w:rPr>
          <w:rFonts w:eastAsia="Calibri" w:cstheme="minorHAnsi"/>
          <w:sz w:val="24"/>
          <w:szCs w:val="24"/>
          <w:lang w:eastAsia="ar-SA"/>
        </w:rPr>
        <w:t xml:space="preserve">tj. w szczególności bez imion, nazwisk, adresów, nr PESEL pracowników). Informacje takie jak: data zawarcia umowy, rodzaj umowy o pracę i wymiar etatu powinny </w:t>
      </w:r>
      <w:r>
        <w:rPr>
          <w:rFonts w:eastAsia="Calibri" w:cstheme="minorHAnsi"/>
          <w:sz w:val="24"/>
          <w:szCs w:val="24"/>
          <w:lang w:eastAsia="ar-SA"/>
        </w:rPr>
        <w:t>być możliwe do zidentyfikowania,</w:t>
      </w:r>
    </w:p>
    <w:p w14:paraId="3A08FD67" w14:textId="77777777" w:rsidR="00CA0575" w:rsidRPr="00CA0575" w:rsidRDefault="00CA0575" w:rsidP="00CA0575">
      <w:pPr>
        <w:spacing w:line="240" w:lineRule="auto"/>
        <w:ind w:left="720"/>
        <w:rPr>
          <w:rFonts w:eastAsia="Calibri" w:cstheme="minorHAnsi"/>
          <w:bCs/>
          <w:sz w:val="24"/>
          <w:szCs w:val="24"/>
          <w:lang w:eastAsia="ar-SA"/>
        </w:rPr>
      </w:pPr>
      <w:r w:rsidRPr="00CA0575">
        <w:rPr>
          <w:rFonts w:eastAsia="Calibri" w:cstheme="minorHAnsi"/>
          <w:sz w:val="24"/>
          <w:szCs w:val="24"/>
          <w:lang w:eastAsia="ar-SA"/>
        </w:rPr>
        <w:t xml:space="preserve">2) </w:t>
      </w:r>
      <w:r w:rsidRPr="00CA0575">
        <w:rPr>
          <w:rFonts w:eastAsia="Calibri" w:cstheme="minorHAnsi"/>
          <w:bCs/>
          <w:sz w:val="24"/>
          <w:szCs w:val="24"/>
          <w:lang w:eastAsia="ar-SA"/>
        </w:rPr>
        <w:t xml:space="preserve">oświadczenie zatrudnionego pracownika o zatrudnieniu na podstawie umowy </w:t>
      </w:r>
      <w:r>
        <w:rPr>
          <w:rFonts w:eastAsia="Calibri" w:cstheme="minorHAnsi"/>
          <w:bCs/>
          <w:sz w:val="24"/>
          <w:szCs w:val="24"/>
          <w:lang w:eastAsia="ar-SA"/>
        </w:rPr>
        <w:br/>
      </w:r>
      <w:r w:rsidRPr="00CA0575">
        <w:rPr>
          <w:rFonts w:eastAsia="Calibri" w:cstheme="minorHAnsi"/>
          <w:bCs/>
          <w:sz w:val="24"/>
          <w:szCs w:val="24"/>
          <w:lang w:eastAsia="ar-SA"/>
        </w:rPr>
        <w:t>o pracę, które zawierać będzie w szczególności: imię i nazwisko osoby, rodzaj umowy oraz datę zawarcia umowy,</w:t>
      </w:r>
    </w:p>
    <w:p w14:paraId="05EE2AC5" w14:textId="77777777" w:rsidR="00CA0575" w:rsidRDefault="00CA0575" w:rsidP="00CA0575">
      <w:pPr>
        <w:suppressAutoHyphens/>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3) oświadczenie Wykonawcy lub podwykonawcy o zatrudnieniu na podstawie umowy       o pracę osób wykonujących czynności, których dotyczy wezwanie Zamawiającego; oświadczenie to powinno zawierać w szczególności wskazanie, czy objęte wezwaniem czynności wykonują osoby zatrudnione na podstawie umowy o pracę wraz ze wskazaniem liczby tych osób, ich imion i nazwisk oraz rodzaju umowy</w:t>
      </w:r>
      <w:r>
        <w:rPr>
          <w:rFonts w:eastAsia="Calibri" w:cstheme="minorHAnsi"/>
          <w:bCs/>
          <w:sz w:val="24"/>
          <w:szCs w:val="24"/>
          <w:lang w:eastAsia="ar-SA"/>
        </w:rPr>
        <w:t xml:space="preserve"> oraz dat zawarcia umów o pracę,</w:t>
      </w:r>
    </w:p>
    <w:p w14:paraId="1CEB7A38" w14:textId="77777777" w:rsidR="00CA0575" w:rsidRDefault="00CA0575" w:rsidP="00CA0575">
      <w:pPr>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4) innych dokumentów zawierających informacje niezbędne do weryfikacji zatrudnienia na podstawie umowy o pracę.</w:t>
      </w:r>
    </w:p>
    <w:p w14:paraId="10BC8818" w14:textId="77777777" w:rsidR="00F97C28" w:rsidRPr="004D60A5" w:rsidRDefault="004D60A5" w:rsidP="004D60A5">
      <w:pPr>
        <w:spacing w:before="240" w:after="240" w:line="240" w:lineRule="auto"/>
        <w:ind w:left="426" w:hanging="284"/>
        <w:rPr>
          <w:rFonts w:eastAsia="Calibri" w:cstheme="minorHAnsi"/>
          <w:bCs/>
          <w:sz w:val="24"/>
          <w:szCs w:val="24"/>
          <w:lang w:eastAsia="ar-SA"/>
        </w:rPr>
      </w:pPr>
      <w:r>
        <w:rPr>
          <w:rFonts w:eastAsia="Calibri" w:cstheme="minorHAnsi"/>
          <w:bCs/>
          <w:sz w:val="24"/>
          <w:szCs w:val="24"/>
          <w:lang w:eastAsia="ar-SA"/>
        </w:rPr>
        <w:t>17</w:t>
      </w:r>
      <w:r w:rsidRPr="004D60A5">
        <w:rPr>
          <w:rFonts w:eastAsia="Calibri" w:cstheme="minorHAnsi"/>
          <w:bCs/>
          <w:sz w:val="24"/>
          <w:szCs w:val="24"/>
          <w:lang w:eastAsia="ar-SA"/>
        </w:rPr>
        <w:t xml:space="preserve">. Zamawiający może w każdym czasie zażądać dodatkowych dokumentów lub oświadczeń w przypadku wątpliwości w zakresie spełniania przez Wykonawcę wymogu, o którym mowa w ust. 11, jeżeli stwierdzi, że oświadczenia lub dokumenty przedstawione przez Wykonawcę lub podwykonawcę budzą uzasadnione wątpliwość. </w:t>
      </w:r>
      <w:r>
        <w:rPr>
          <w:rFonts w:eastAsia="Calibri" w:cstheme="minorHAnsi"/>
          <w:bCs/>
          <w:sz w:val="24"/>
          <w:szCs w:val="24"/>
          <w:lang w:eastAsia="ar-SA"/>
        </w:rPr>
        <w:br/>
      </w:r>
      <w:r w:rsidRPr="004D60A5">
        <w:rPr>
          <w:rFonts w:eastAsia="Calibri" w:cstheme="minorHAnsi"/>
          <w:bCs/>
          <w:sz w:val="24"/>
          <w:szCs w:val="24"/>
          <w:lang w:eastAsia="ar-SA"/>
        </w:rPr>
        <w:t>W takim przypadku Wykonawca obowiązany jest do przedstawienia dodatkowych oświadczeń lub dokumentów</w:t>
      </w:r>
      <w:r w:rsidR="00DF5A6A">
        <w:rPr>
          <w:rFonts w:eastAsia="Calibri" w:cstheme="minorHAnsi"/>
          <w:bCs/>
          <w:sz w:val="24"/>
          <w:szCs w:val="24"/>
          <w:lang w:eastAsia="ar-SA"/>
        </w:rPr>
        <w:t xml:space="preserve"> </w:t>
      </w:r>
      <w:r w:rsidRPr="004D60A5">
        <w:rPr>
          <w:rFonts w:eastAsia="Calibri" w:cstheme="minorHAnsi"/>
          <w:bCs/>
          <w:sz w:val="24"/>
          <w:szCs w:val="24"/>
          <w:lang w:eastAsia="ar-SA"/>
        </w:rPr>
        <w:t>w wyznaczon</w:t>
      </w:r>
      <w:r>
        <w:rPr>
          <w:rFonts w:eastAsia="Calibri" w:cstheme="minorHAnsi"/>
          <w:bCs/>
          <w:sz w:val="24"/>
          <w:szCs w:val="24"/>
          <w:lang w:eastAsia="ar-SA"/>
        </w:rPr>
        <w:t>ym przez Zamawiającego terminie.</w:t>
      </w:r>
    </w:p>
    <w:p w14:paraId="2BBDBAB7" w14:textId="77777777" w:rsidR="00F97C28" w:rsidRPr="0066680B" w:rsidRDefault="00F97C28" w:rsidP="00F97C28">
      <w:pPr>
        <w:suppressAutoHyphens/>
        <w:spacing w:before="120" w:line="240" w:lineRule="auto"/>
        <w:ind w:left="426" w:hanging="284"/>
        <w:contextualSpacing/>
        <w:rPr>
          <w:rFonts w:eastAsia="Calibri" w:cstheme="minorHAnsi"/>
          <w:sz w:val="24"/>
          <w:szCs w:val="24"/>
          <w:lang w:eastAsia="ar-SA"/>
        </w:rPr>
      </w:pPr>
      <w:r>
        <w:rPr>
          <w:rFonts w:eastAsia="Calibri" w:cstheme="minorHAnsi"/>
          <w:sz w:val="24"/>
          <w:szCs w:val="24"/>
          <w:lang w:eastAsia="ar-SA"/>
        </w:rPr>
        <w:t>1</w:t>
      </w:r>
      <w:r w:rsidR="004D60A5">
        <w:rPr>
          <w:rFonts w:eastAsia="Calibri" w:cstheme="minorHAnsi"/>
          <w:sz w:val="24"/>
          <w:szCs w:val="24"/>
          <w:lang w:eastAsia="ar-SA"/>
        </w:rPr>
        <w:t>8</w:t>
      </w:r>
      <w:r>
        <w:rPr>
          <w:rFonts w:eastAsia="Calibri" w:cstheme="minorHAnsi"/>
          <w:sz w:val="24"/>
          <w:szCs w:val="24"/>
          <w:lang w:eastAsia="ar-SA"/>
        </w:rPr>
        <w:t xml:space="preserve">. </w:t>
      </w:r>
      <w:r w:rsidRPr="0066680B">
        <w:rPr>
          <w:rFonts w:eastAsia="Calibri" w:cstheme="minorHAnsi"/>
          <w:sz w:val="24"/>
          <w:szCs w:val="24"/>
          <w:lang w:eastAsia="ar-SA"/>
        </w:rPr>
        <w:t xml:space="preserve">Z tytułu niespełnienia przez Wykonawcę lub podwykonawcę wymogu zatrudnienia </w:t>
      </w:r>
      <w:r>
        <w:rPr>
          <w:rFonts w:eastAsia="Calibri" w:cstheme="minorHAnsi"/>
          <w:sz w:val="24"/>
          <w:szCs w:val="24"/>
          <w:lang w:eastAsia="ar-SA"/>
        </w:rPr>
        <w:br/>
      </w:r>
      <w:r w:rsidRPr="0066680B">
        <w:rPr>
          <w:rFonts w:eastAsia="Calibri" w:cstheme="minorHAnsi"/>
          <w:sz w:val="24"/>
          <w:szCs w:val="24"/>
          <w:lang w:eastAsia="ar-SA"/>
        </w:rPr>
        <w:t xml:space="preserve">na podstawie umowy o pracę osób wykonujących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traktowane będzie jako niespełnienie przez Wykonawcę lub podwykonawcę wymogu zatrudnienia na podstawie umowy o pracę osób wykonujących wskazane czynności. </w:t>
      </w:r>
    </w:p>
    <w:p w14:paraId="28B0C896" w14:textId="77777777"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14:paraId="210BEE9F" w14:textId="77777777" w:rsidR="00F97C28" w:rsidRPr="001443BE" w:rsidRDefault="004D60A5" w:rsidP="004D60A5">
      <w:pPr>
        <w:suppressAutoHyphens/>
        <w:spacing w:line="240" w:lineRule="auto"/>
        <w:ind w:left="426" w:hanging="284"/>
        <w:rPr>
          <w:rFonts w:ascii="Times New Roman" w:eastAsia="Times New Roman" w:hAnsi="Times New Roman" w:cs="Times New Roman"/>
          <w:sz w:val="24"/>
          <w:szCs w:val="24"/>
          <w:lang w:eastAsia="pl-PL"/>
        </w:rPr>
      </w:pPr>
      <w:r>
        <w:rPr>
          <w:rFonts w:eastAsia="Times New Roman" w:cstheme="minorHAnsi"/>
          <w:sz w:val="24"/>
          <w:szCs w:val="24"/>
          <w:lang w:eastAsia="pl-PL"/>
        </w:rPr>
        <w:t xml:space="preserve">19. </w:t>
      </w:r>
      <w:r w:rsidR="00F97C28" w:rsidRPr="0066680B">
        <w:rPr>
          <w:rFonts w:eastAsia="Times New Roman" w:cstheme="minorHAnsi"/>
          <w:sz w:val="24"/>
          <w:szCs w:val="24"/>
          <w:lang w:eastAsia="pl-PL"/>
        </w:rPr>
        <w:t>W przypadku powzięcia przez Zamawiającego informacji o naruszeniu przez Wykonawcę zobowiązania zatrudnienia na podstawie umowy o pracę osób przy czynnościach wskazanych przez Zamawiającego powyżej, Zamawiający niezwłocznie zawiadomi o tym fakcie Państwową Inspekcję Pracy celem podjęcia przez nią stosownego postępowania wyjaśniającego w tej sprawie. Powyższe zapisy stosuje się odpowiednio w stosunku</w:t>
      </w:r>
      <w:r w:rsidR="00DF5A6A">
        <w:rPr>
          <w:rFonts w:eastAsia="Times New Roman" w:cstheme="minorHAnsi"/>
          <w:sz w:val="24"/>
          <w:szCs w:val="24"/>
          <w:lang w:eastAsia="pl-PL"/>
        </w:rPr>
        <w:t xml:space="preserve"> </w:t>
      </w:r>
      <w:r w:rsidR="00F97C28" w:rsidRPr="0066680B">
        <w:rPr>
          <w:rFonts w:eastAsia="Times New Roman" w:cstheme="minorHAnsi"/>
          <w:sz w:val="24"/>
          <w:szCs w:val="24"/>
          <w:lang w:eastAsia="pl-PL"/>
        </w:rPr>
        <w:t>do Podwykonawców i dalszych Podwykonawców.</w:t>
      </w:r>
    </w:p>
    <w:p w14:paraId="61CE1237" w14:textId="77777777" w:rsidR="00F97C28" w:rsidRDefault="00F97C28" w:rsidP="00F97C28">
      <w:pPr>
        <w:tabs>
          <w:tab w:val="left" w:pos="180"/>
        </w:tabs>
        <w:suppressAutoHyphens/>
        <w:spacing w:line="240" w:lineRule="auto"/>
        <w:rPr>
          <w:rFonts w:ascii="Times New Roman" w:eastAsia="Calibri" w:hAnsi="Times New Roman" w:cs="Times New Roman"/>
          <w:sz w:val="24"/>
          <w:szCs w:val="24"/>
          <w:lang w:eastAsia="ar-SA"/>
        </w:rPr>
      </w:pPr>
    </w:p>
    <w:p w14:paraId="399DBA9F" w14:textId="77777777" w:rsidR="00DA202D" w:rsidRPr="001443BE" w:rsidRDefault="00DA202D" w:rsidP="00F97C28">
      <w:pPr>
        <w:tabs>
          <w:tab w:val="left" w:pos="180"/>
        </w:tabs>
        <w:suppressAutoHyphens/>
        <w:spacing w:line="240" w:lineRule="auto"/>
        <w:rPr>
          <w:rFonts w:ascii="Times New Roman" w:eastAsia="Calibri" w:hAnsi="Times New Roman" w:cs="Times New Roman"/>
          <w:sz w:val="24"/>
          <w:szCs w:val="24"/>
          <w:lang w:eastAsia="ar-SA"/>
        </w:rPr>
      </w:pPr>
    </w:p>
    <w:p w14:paraId="730D3C27" w14:textId="77777777" w:rsidR="00F97C28" w:rsidRPr="00100752" w:rsidRDefault="00F97C28" w:rsidP="00F97C28">
      <w:pPr>
        <w:suppressAutoHyphens/>
        <w:spacing w:line="360" w:lineRule="auto"/>
        <w:jc w:val="center"/>
        <w:rPr>
          <w:rFonts w:eastAsia="Calibri" w:cstheme="minorHAnsi"/>
          <w:b/>
          <w:sz w:val="24"/>
          <w:szCs w:val="24"/>
          <w:lang w:eastAsia="ar-SA"/>
        </w:rPr>
      </w:pPr>
      <w:r w:rsidRPr="00100752">
        <w:rPr>
          <w:rFonts w:eastAsia="Calibri" w:cstheme="minorHAnsi"/>
          <w:b/>
          <w:sz w:val="24"/>
          <w:szCs w:val="24"/>
          <w:lang w:eastAsia="ar-SA"/>
        </w:rPr>
        <w:lastRenderedPageBreak/>
        <w:t>§ 6. ZAPEWNIENIE BEZPIECZEŃSTWA</w:t>
      </w:r>
    </w:p>
    <w:p w14:paraId="5DC98E91" w14:textId="77777777" w:rsidR="00F97C28" w:rsidRPr="00100752" w:rsidRDefault="00F97C28" w:rsidP="00E7773C">
      <w:pPr>
        <w:numPr>
          <w:ilvl w:val="0"/>
          <w:numId w:val="4"/>
        </w:numPr>
        <w:tabs>
          <w:tab w:val="clear" w:pos="2340"/>
          <w:tab w:val="num" w:pos="426"/>
        </w:tabs>
        <w:suppressAutoHyphens/>
        <w:spacing w:after="120" w:line="240" w:lineRule="auto"/>
        <w:ind w:left="426" w:hanging="426"/>
        <w:rPr>
          <w:rFonts w:eastAsia="Calibri" w:cstheme="minorHAnsi"/>
          <w:sz w:val="24"/>
          <w:szCs w:val="24"/>
          <w:lang w:eastAsia="ar-SA"/>
        </w:rPr>
      </w:pPr>
      <w:r w:rsidRPr="00100752">
        <w:rPr>
          <w:rFonts w:eastAsia="Calibri" w:cstheme="minorHAnsi"/>
          <w:sz w:val="24"/>
          <w:szCs w:val="24"/>
          <w:lang w:eastAsia="ar-SA"/>
        </w:rPr>
        <w:t>Wykonawca jest odpowiedzialny za bezpieczeńst</w:t>
      </w:r>
      <w:r>
        <w:rPr>
          <w:rFonts w:eastAsia="Calibri" w:cstheme="minorHAnsi"/>
          <w:sz w:val="24"/>
          <w:szCs w:val="24"/>
          <w:lang w:eastAsia="ar-SA"/>
        </w:rPr>
        <w:t xml:space="preserve">wo wszelkich działań na terenie </w:t>
      </w:r>
      <w:r w:rsidRPr="00100752">
        <w:rPr>
          <w:rFonts w:eastAsia="Calibri" w:cstheme="minorHAnsi"/>
          <w:sz w:val="24"/>
          <w:szCs w:val="24"/>
          <w:lang w:eastAsia="ar-SA"/>
        </w:rPr>
        <w:t>budowy.</w:t>
      </w:r>
    </w:p>
    <w:p w14:paraId="186F27D2" w14:textId="77777777"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Wykonawca ma obowiązek znać i stosować w czasie prowadzenia robót wszelkie przepisy dotyczące ochrony środowiska naturalnego i bezpieczeństwa pracy. Opłaty </w:t>
      </w:r>
      <w:r>
        <w:rPr>
          <w:rFonts w:eastAsia="Calibri" w:cstheme="minorHAnsi"/>
          <w:sz w:val="24"/>
          <w:szCs w:val="24"/>
          <w:lang w:eastAsia="ar-SA"/>
        </w:rPr>
        <w:br/>
      </w:r>
      <w:r w:rsidRPr="00100752">
        <w:rPr>
          <w:rFonts w:eastAsia="Calibri" w:cstheme="minorHAnsi"/>
          <w:sz w:val="24"/>
          <w:szCs w:val="24"/>
          <w:lang w:eastAsia="ar-SA"/>
        </w:rPr>
        <w:t xml:space="preserve">i kary za przekroczenie w </w:t>
      </w:r>
      <w:r>
        <w:rPr>
          <w:rFonts w:eastAsia="Calibri" w:cstheme="minorHAnsi"/>
          <w:sz w:val="24"/>
          <w:szCs w:val="24"/>
          <w:lang w:eastAsia="ar-SA"/>
        </w:rPr>
        <w:t>trakcie robót norm, określonych</w:t>
      </w:r>
      <w:r w:rsidRPr="00100752">
        <w:rPr>
          <w:rFonts w:eastAsia="Calibri" w:cstheme="minorHAnsi"/>
          <w:sz w:val="24"/>
          <w:szCs w:val="24"/>
          <w:lang w:eastAsia="ar-SA"/>
        </w:rPr>
        <w:t xml:space="preserve"> w odpowiednich przepisach, dotyczących ochrony środowiska i bezpieczeństwa pracy ponosi Wykonawca.</w:t>
      </w:r>
    </w:p>
    <w:p w14:paraId="7B576047" w14:textId="77777777"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Podczas całego okresu robót Wykonawca zapewni na swój własny koszt dostęp </w:t>
      </w:r>
      <w:r>
        <w:rPr>
          <w:rFonts w:eastAsia="Calibri" w:cstheme="minorHAnsi"/>
          <w:sz w:val="24"/>
          <w:szCs w:val="24"/>
          <w:lang w:eastAsia="ar-SA"/>
        </w:rPr>
        <w:br/>
      </w:r>
      <w:r w:rsidRPr="00100752">
        <w:rPr>
          <w:rFonts w:eastAsia="Calibri" w:cstheme="minorHAnsi"/>
          <w:sz w:val="24"/>
          <w:szCs w:val="24"/>
          <w:lang w:eastAsia="ar-SA"/>
        </w:rPr>
        <w:t>do terenów położonych w pobliżu terenu budowy.</w:t>
      </w:r>
    </w:p>
    <w:p w14:paraId="62157E73" w14:textId="77777777" w:rsidR="004D60A5" w:rsidRPr="004D60A5" w:rsidRDefault="00F97C28" w:rsidP="00E7773C">
      <w:pPr>
        <w:numPr>
          <w:ilvl w:val="0"/>
          <w:numId w:val="4"/>
        </w:numPr>
        <w:tabs>
          <w:tab w:val="clear" w:pos="2340"/>
          <w:tab w:val="num" w:pos="360"/>
        </w:tabs>
        <w:spacing w:after="240" w:line="240" w:lineRule="auto"/>
        <w:ind w:left="357" w:hanging="357"/>
        <w:rPr>
          <w:rFonts w:eastAsia="Calibri" w:cstheme="minorHAnsi"/>
          <w:sz w:val="24"/>
          <w:szCs w:val="24"/>
          <w:lang w:eastAsia="ar-SA"/>
        </w:rPr>
      </w:pPr>
      <w:r w:rsidRPr="00100752">
        <w:rPr>
          <w:rFonts w:eastAsia="Calibri" w:cstheme="minorHAnsi"/>
          <w:sz w:val="24"/>
          <w:szCs w:val="24"/>
          <w:lang w:eastAsia="ar-SA"/>
        </w:rPr>
        <w:t xml:space="preserve">Wykonawca zobowiązuje się utrzymywać ubezpieczenie od odpowiedzialności cywilnej </w:t>
      </w:r>
      <w:r>
        <w:rPr>
          <w:rFonts w:eastAsia="Calibri" w:cstheme="minorHAnsi"/>
          <w:sz w:val="24"/>
          <w:szCs w:val="24"/>
          <w:lang w:eastAsia="ar-SA"/>
        </w:rPr>
        <w:br/>
      </w:r>
      <w:r w:rsidRPr="00100752">
        <w:rPr>
          <w:rFonts w:eastAsia="Calibri" w:cstheme="minorHAnsi"/>
          <w:sz w:val="24"/>
          <w:szCs w:val="24"/>
          <w:lang w:eastAsia="ar-SA"/>
        </w:rPr>
        <w:t xml:space="preserve">w zakresie prowadzonej działalności w okresie od daty rozpoczęcia do daty zakończenia robót objętym niniejszą umową na sumę ubezpieczenia nie mniejszą niż wartość przedmiotu umowy. </w:t>
      </w:r>
      <w:r w:rsidR="004D60A5" w:rsidRPr="004D60A5">
        <w:rPr>
          <w:rFonts w:eastAsia="Calibri" w:cstheme="minorHAnsi"/>
          <w:sz w:val="24"/>
          <w:szCs w:val="24"/>
          <w:lang w:eastAsia="ar-SA"/>
        </w:rPr>
        <w:t xml:space="preserve">W przypadku, gdy okres ubezpieczenia, na który zawarta jest umowa ubezpieczenia, upływa w okresie realizacji przedmiotowego zamówienia, Wykonawca jest zobowiązany dostarczyć Zamawiającemu, do dnia wygaśnięcia dotychczasowego ubezpieczenia, dokumenty potwierdzające przedłużenie ochrony ubezpieczeniowej. W przypadku, gdy składka ubezpieczeniowa opłacana jest w ratach, których termin płatności upływa w okresie realizacji przedmiotowego zamówienia Wykonawca zobowiązany jest dostarczyć Zamawiającemu, w terminie 5 dni od dnia dokonania potwierdzenia zapłaty każdej raty. </w:t>
      </w:r>
    </w:p>
    <w:p w14:paraId="6DA0E8F3" w14:textId="77777777" w:rsidR="00F97C28" w:rsidRPr="004F6A6A" w:rsidRDefault="004F6A6A" w:rsidP="00E7773C">
      <w:pPr>
        <w:numPr>
          <w:ilvl w:val="0"/>
          <w:numId w:val="4"/>
        </w:numPr>
        <w:tabs>
          <w:tab w:val="clear" w:pos="2340"/>
          <w:tab w:val="num" w:pos="360"/>
        </w:tabs>
        <w:spacing w:after="240" w:line="240" w:lineRule="auto"/>
        <w:ind w:left="357" w:hanging="357"/>
        <w:rPr>
          <w:sz w:val="24"/>
          <w:szCs w:val="24"/>
        </w:rPr>
      </w:pPr>
      <w:r w:rsidRPr="00844E13">
        <w:rPr>
          <w:sz w:val="24"/>
          <w:szCs w:val="24"/>
        </w:rPr>
        <w:t>Jeżeli wykonawca nie zapewni ciągłości ochrony ubezpieczeniowej na czas realizacji umowy Zamawiający może nałożyć karę umowną w wysokości 10.000,00 zł oraz może zawrzeć taką umowę ubezpieczenia na koszt Wykonawcy. W takim przypadku Zamawiający potrąci kwoty składek ubezpieczeniowych z kwot należnych Wykonawcy w ramach umowy.</w:t>
      </w:r>
    </w:p>
    <w:p w14:paraId="5115B70D" w14:textId="77777777" w:rsidR="003A3FBD" w:rsidRPr="00430B0F" w:rsidRDefault="002974CF" w:rsidP="002974CF">
      <w:pPr>
        <w:suppressAutoHyphens/>
        <w:spacing w:after="120" w:line="240" w:lineRule="auto"/>
        <w:ind w:left="426" w:hanging="426"/>
        <w:rPr>
          <w:rFonts w:eastAsia="Calibri" w:cstheme="minorHAnsi"/>
          <w:sz w:val="24"/>
          <w:szCs w:val="24"/>
          <w:highlight w:val="yellow"/>
          <w:lang w:eastAsia="ar-SA"/>
        </w:rPr>
      </w:pPr>
      <w:r>
        <w:rPr>
          <w:rFonts w:eastAsia="Calibri" w:cstheme="minorHAnsi"/>
          <w:sz w:val="24"/>
          <w:szCs w:val="24"/>
          <w:lang w:eastAsia="ar-SA"/>
        </w:rPr>
        <w:t xml:space="preserve">6. </w:t>
      </w:r>
      <w:r w:rsidR="00F97C28" w:rsidRPr="003A3FBD">
        <w:rPr>
          <w:rFonts w:eastAsia="Calibri" w:cstheme="minorHAnsi"/>
          <w:sz w:val="24"/>
          <w:szCs w:val="24"/>
          <w:lang w:eastAsia="ar-SA"/>
        </w:rPr>
        <w:t xml:space="preserve">Wykonawca ponosi odpowiedzialność na zasadzie ryzyka za wszelkie szkody w mieniu </w:t>
      </w:r>
      <w:r w:rsidR="00F97C28" w:rsidRPr="003A3FBD">
        <w:rPr>
          <w:rFonts w:eastAsia="Calibri" w:cstheme="minorHAnsi"/>
          <w:sz w:val="24"/>
          <w:szCs w:val="24"/>
          <w:lang w:eastAsia="ar-SA"/>
        </w:rPr>
        <w:br/>
        <w:t>lub za utratę zdrowia, uszkodzenie ciała oraz śmierć powstałe podczas i w konsekwencji wykonywania Umowy, z wyjątkiem zdarzeń objętych ryzykiem inwestora, do których należą ryzyko wojny, działań zaczepnych, inwa</w:t>
      </w:r>
      <w:r w:rsidR="003A3FBD">
        <w:rPr>
          <w:rFonts w:eastAsia="Calibri" w:cstheme="minorHAnsi"/>
          <w:sz w:val="24"/>
          <w:szCs w:val="24"/>
          <w:lang w:eastAsia="ar-SA"/>
        </w:rPr>
        <w:t xml:space="preserve">zji, działań nieprzyjacielskich, </w:t>
      </w:r>
      <w:r w:rsidR="003A3FBD" w:rsidRPr="003A3FBD">
        <w:rPr>
          <w:rFonts w:eastAsia="Calibri" w:cstheme="minorHAnsi"/>
          <w:sz w:val="24"/>
          <w:szCs w:val="24"/>
          <w:lang w:eastAsia="ar-SA"/>
        </w:rPr>
        <w:t>epidemii, pandemii, ataków terrorystycznych, strajków</w:t>
      </w:r>
      <w:r w:rsidR="00DF5A6A">
        <w:rPr>
          <w:rFonts w:eastAsia="Calibri" w:cstheme="minorHAnsi"/>
          <w:sz w:val="24"/>
          <w:szCs w:val="24"/>
          <w:lang w:eastAsia="ar-SA"/>
        </w:rPr>
        <w:t xml:space="preserve"> </w:t>
      </w:r>
      <w:r w:rsidR="003A3FBD" w:rsidRPr="003A3FBD">
        <w:rPr>
          <w:rFonts w:eastAsia="Calibri" w:cstheme="minorHAnsi"/>
          <w:sz w:val="24"/>
          <w:szCs w:val="24"/>
          <w:lang w:eastAsia="ar-SA"/>
        </w:rPr>
        <w:t>ogólnokrajowych</w:t>
      </w:r>
      <w:r w:rsidR="003A3FBD">
        <w:rPr>
          <w:rFonts w:eastAsia="Calibri" w:cstheme="minorHAnsi"/>
          <w:sz w:val="24"/>
          <w:szCs w:val="24"/>
          <w:lang w:eastAsia="ar-SA"/>
        </w:rPr>
        <w:t>.</w:t>
      </w:r>
    </w:p>
    <w:p w14:paraId="491C4277" w14:textId="77777777" w:rsidR="00F97C28" w:rsidRDefault="00F97C28" w:rsidP="003851CA">
      <w:pPr>
        <w:suppressAutoHyphens/>
        <w:spacing w:line="240" w:lineRule="auto"/>
        <w:ind w:left="357"/>
        <w:jc w:val="center"/>
        <w:rPr>
          <w:rFonts w:eastAsia="Calibri" w:cstheme="minorHAnsi"/>
          <w:b/>
          <w:sz w:val="24"/>
          <w:szCs w:val="24"/>
          <w:lang w:eastAsia="ar-SA"/>
        </w:rPr>
      </w:pPr>
      <w:r w:rsidRPr="003A3FBD">
        <w:rPr>
          <w:rFonts w:eastAsia="Calibri" w:cstheme="minorHAnsi"/>
          <w:b/>
          <w:sz w:val="24"/>
          <w:szCs w:val="24"/>
          <w:lang w:eastAsia="ar-SA"/>
        </w:rPr>
        <w:t>§ 7. TERMINY</w:t>
      </w:r>
    </w:p>
    <w:p w14:paraId="5C2EB9C7" w14:textId="77777777" w:rsidR="003851CA" w:rsidRPr="003A3FBD" w:rsidRDefault="003851CA" w:rsidP="003851CA">
      <w:pPr>
        <w:suppressAutoHyphens/>
        <w:spacing w:line="240" w:lineRule="auto"/>
        <w:ind w:left="357"/>
        <w:jc w:val="center"/>
        <w:rPr>
          <w:rFonts w:eastAsia="Calibri" w:cstheme="minorHAnsi"/>
          <w:b/>
          <w:sz w:val="24"/>
          <w:szCs w:val="24"/>
          <w:lang w:eastAsia="ar-SA"/>
        </w:rPr>
      </w:pPr>
    </w:p>
    <w:p w14:paraId="0799EC60" w14:textId="77777777" w:rsidR="00F97C28" w:rsidRPr="00F7709D" w:rsidRDefault="00F97C28" w:rsidP="003851CA">
      <w:p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Strony ustalają: </w:t>
      </w:r>
    </w:p>
    <w:p w14:paraId="370DD3A0" w14:textId="77777777" w:rsidR="00F97C28" w:rsidRPr="00F7709D" w:rsidRDefault="00F97C28" w:rsidP="00E7773C">
      <w:pPr>
        <w:pStyle w:val="Akapitzlist"/>
        <w:numPr>
          <w:ilvl w:val="0"/>
          <w:numId w:val="20"/>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Termin rozpoczęcia robót budowlanych rozpoczyna się z dniem protokolarnego przekazania terenu budowy. </w:t>
      </w:r>
    </w:p>
    <w:p w14:paraId="287C762C" w14:textId="149DC617" w:rsidR="00F97C28" w:rsidRPr="00EB0670" w:rsidRDefault="00F97C28" w:rsidP="00E7773C">
      <w:pPr>
        <w:pStyle w:val="Akapitzlist"/>
        <w:numPr>
          <w:ilvl w:val="0"/>
          <w:numId w:val="20"/>
        </w:numPr>
        <w:suppressAutoHyphens/>
        <w:spacing w:line="240" w:lineRule="auto"/>
        <w:rPr>
          <w:rFonts w:eastAsia="Calibri" w:cstheme="minorHAnsi"/>
          <w:b/>
          <w:sz w:val="24"/>
          <w:szCs w:val="24"/>
          <w:lang w:eastAsia="ar-SA"/>
        </w:rPr>
      </w:pPr>
      <w:r w:rsidRPr="00F7709D">
        <w:rPr>
          <w:rFonts w:eastAsia="Calibri" w:cstheme="minorHAnsi"/>
          <w:sz w:val="24"/>
          <w:szCs w:val="24"/>
          <w:lang w:eastAsia="ar-SA"/>
        </w:rPr>
        <w:t xml:space="preserve">Termin wykonania przedmiotu zamówienia: </w:t>
      </w:r>
      <w:r w:rsidR="00832D89">
        <w:rPr>
          <w:rFonts w:eastAsia="Calibri" w:cstheme="minorHAnsi"/>
          <w:b/>
          <w:sz w:val="24"/>
          <w:szCs w:val="24"/>
          <w:lang w:eastAsia="ar-SA"/>
        </w:rPr>
        <w:t>90</w:t>
      </w:r>
      <w:r w:rsidR="00EB0670" w:rsidRPr="00EB0670">
        <w:rPr>
          <w:rFonts w:eastAsia="Calibri" w:cstheme="minorHAnsi"/>
          <w:b/>
          <w:sz w:val="24"/>
          <w:szCs w:val="24"/>
          <w:lang w:eastAsia="ar-SA"/>
        </w:rPr>
        <w:t xml:space="preserve"> dni od daty zawarcia niniejszej umowy.</w:t>
      </w:r>
    </w:p>
    <w:p w14:paraId="49CE2FAE" w14:textId="77777777" w:rsidR="00B1688A" w:rsidRPr="00B1688A" w:rsidRDefault="00F97C28" w:rsidP="00E7773C">
      <w:pPr>
        <w:pStyle w:val="Akapitzlist"/>
        <w:numPr>
          <w:ilvl w:val="0"/>
          <w:numId w:val="20"/>
        </w:numPr>
        <w:suppressAutoHyphens/>
        <w:spacing w:line="240" w:lineRule="auto"/>
        <w:ind w:left="731" w:hanging="374"/>
        <w:rPr>
          <w:rFonts w:ascii="Times New Roman" w:eastAsia="Calibri" w:hAnsi="Times New Roman" w:cs="Times New Roman"/>
          <w:b/>
          <w:sz w:val="24"/>
          <w:szCs w:val="24"/>
          <w:lang w:eastAsia="ar-SA"/>
        </w:rPr>
      </w:pPr>
      <w:r w:rsidRPr="00A16E9C">
        <w:rPr>
          <w:rFonts w:eastAsia="Calibri" w:cstheme="minorHAnsi"/>
          <w:bCs/>
          <w:sz w:val="24"/>
          <w:szCs w:val="24"/>
          <w:lang w:eastAsia="ar-SA"/>
        </w:rPr>
        <w:t>Wykonawca będzie wykonywał prace w terminach zgodnych ze sporządzonym przez</w:t>
      </w:r>
      <w:r w:rsidR="00DF5A6A">
        <w:rPr>
          <w:rFonts w:eastAsia="Calibri" w:cstheme="minorHAnsi"/>
          <w:bCs/>
          <w:sz w:val="24"/>
          <w:szCs w:val="24"/>
          <w:lang w:eastAsia="ar-SA"/>
        </w:rPr>
        <w:t xml:space="preserve"> </w:t>
      </w:r>
      <w:r w:rsidRPr="00A16E9C">
        <w:rPr>
          <w:rFonts w:eastAsia="Calibri" w:cstheme="minorHAnsi"/>
          <w:bCs/>
          <w:sz w:val="24"/>
          <w:szCs w:val="24"/>
          <w:lang w:eastAsia="ar-SA"/>
        </w:rPr>
        <w:t xml:space="preserve">siebie </w:t>
      </w:r>
      <w:r>
        <w:rPr>
          <w:rFonts w:eastAsia="Calibri" w:cstheme="minorHAnsi"/>
          <w:bCs/>
          <w:sz w:val="24"/>
          <w:szCs w:val="24"/>
          <w:lang w:eastAsia="ar-SA"/>
        </w:rPr>
        <w:t xml:space="preserve">i zatwierdzonym przez Zamawiającego </w:t>
      </w:r>
      <w:r w:rsidRPr="00A16E9C">
        <w:rPr>
          <w:rFonts w:eastAsia="Calibri" w:cstheme="minorHAnsi"/>
          <w:bCs/>
          <w:sz w:val="24"/>
          <w:szCs w:val="24"/>
          <w:lang w:eastAsia="ar-SA"/>
        </w:rPr>
        <w:t>harmonogramem</w:t>
      </w:r>
      <w:r w:rsidR="00DF5A6A">
        <w:rPr>
          <w:rFonts w:eastAsia="Calibri" w:cstheme="minorHAnsi"/>
          <w:bCs/>
          <w:sz w:val="24"/>
          <w:szCs w:val="24"/>
          <w:lang w:eastAsia="ar-SA"/>
        </w:rPr>
        <w:t xml:space="preserve"> </w:t>
      </w:r>
      <w:r w:rsidRPr="00A16E9C">
        <w:rPr>
          <w:rFonts w:eastAsia="Calibri" w:cstheme="minorHAnsi"/>
          <w:bCs/>
          <w:sz w:val="24"/>
          <w:szCs w:val="24"/>
          <w:lang w:eastAsia="ar-SA"/>
        </w:rPr>
        <w:t>rzeczowo</w:t>
      </w:r>
      <w:r>
        <w:rPr>
          <w:rFonts w:eastAsia="Calibri" w:cstheme="minorHAnsi"/>
          <w:bCs/>
          <w:sz w:val="24"/>
          <w:szCs w:val="24"/>
          <w:lang w:eastAsia="ar-SA"/>
        </w:rPr>
        <w:t>-</w:t>
      </w:r>
      <w:r w:rsidR="002974CF">
        <w:rPr>
          <w:rFonts w:eastAsia="Calibri" w:cstheme="minorHAnsi"/>
          <w:bCs/>
          <w:sz w:val="24"/>
          <w:szCs w:val="24"/>
          <w:lang w:eastAsia="ar-SA"/>
        </w:rPr>
        <w:t>f</w:t>
      </w:r>
      <w:r w:rsidRPr="00A16E9C">
        <w:rPr>
          <w:rFonts w:eastAsia="Calibri" w:cstheme="minorHAnsi"/>
          <w:bCs/>
          <w:sz w:val="24"/>
          <w:szCs w:val="24"/>
          <w:lang w:eastAsia="ar-SA"/>
        </w:rPr>
        <w:t xml:space="preserve">inansowym. </w:t>
      </w:r>
    </w:p>
    <w:p w14:paraId="0607FACF" w14:textId="77777777" w:rsidR="00B1688A" w:rsidRPr="00B1688A" w:rsidRDefault="00B1688A" w:rsidP="00E7773C">
      <w:pPr>
        <w:pStyle w:val="Akapitzlist"/>
        <w:numPr>
          <w:ilvl w:val="0"/>
          <w:numId w:val="20"/>
        </w:numPr>
        <w:suppressAutoHyphens/>
        <w:spacing w:line="240" w:lineRule="auto"/>
        <w:ind w:left="731" w:hanging="374"/>
        <w:rPr>
          <w:rFonts w:eastAsia="Calibri" w:cstheme="minorHAnsi"/>
          <w:b/>
          <w:sz w:val="24"/>
          <w:szCs w:val="24"/>
          <w:lang w:eastAsia="ar-SA"/>
        </w:rPr>
      </w:pPr>
      <w:r w:rsidRPr="00B1688A">
        <w:rPr>
          <w:rFonts w:eastAsia="Calibri" w:cstheme="minorHAnsi"/>
          <w:sz w:val="24"/>
          <w:szCs w:val="24"/>
          <w:lang w:eastAsia="ar-SA"/>
        </w:rPr>
        <w:t>Strony zgodnie postanawiają, że zmiana umownego terminu wykonania robót objętych umową będzie możliwa w przypadku:</w:t>
      </w:r>
    </w:p>
    <w:p w14:paraId="7B2D8D72"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lastRenderedPageBreak/>
        <w:t>1) wstrzymania robót lub przerwy w realizacji robót powstałej z przyczyn zależnych od Zamawiającego;</w:t>
      </w:r>
    </w:p>
    <w:p w14:paraId="1D983BBD"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2) zlecenia robót dodatkowych lub zamiennych, jeżeli terminy ich zlecenia, rodzaj lub zakres uniemożliwiają dotrzymanie pierwotnego terminu umownego;</w:t>
      </w:r>
    </w:p>
    <w:p w14:paraId="743875BC"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3) gdy obowiązujące przepisy (ST, Polskie Normy) nie dopuszczają do realizacji lub nakazują wstrzymanie robót czego nie dało się przewidzieć zawierając umowę;</w:t>
      </w:r>
    </w:p>
    <w:p w14:paraId="3509905A"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4) 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4AF3ABA1" w14:textId="77777777" w:rsidR="00B1688A" w:rsidRPr="00B1688A" w:rsidRDefault="00B1688A"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5) </w:t>
      </w:r>
      <w:r w:rsidRPr="00B1688A">
        <w:rPr>
          <w:rFonts w:eastAsia="Calibri" w:cstheme="minorHAnsi"/>
          <w:sz w:val="24"/>
          <w:szCs w:val="24"/>
          <w:lang w:eastAsia="ar-SA"/>
        </w:rPr>
        <w:t>odmiennych od przyjętych w dokumentacji warunków terenowych związanych                      z istnieniem niezinwentaryzowanych podziemnych sieci, instalacji, urządzeń lub obiektów budowlanych (fundamenty, ściany szczelne, itp.) skutkujących niemożliwością zrealizowania przedmiotu umowy przy dotychczasowych założeniach technologicznych lub materiałowych;</w:t>
      </w:r>
    </w:p>
    <w:p w14:paraId="010C1EA7" w14:textId="77777777"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6) </w:t>
      </w:r>
      <w:r w:rsidR="00B1688A" w:rsidRPr="00B1688A">
        <w:rPr>
          <w:rFonts w:eastAsia="Calibri" w:cstheme="minorHAnsi"/>
          <w:sz w:val="24"/>
          <w:szCs w:val="24"/>
          <w:lang w:eastAsia="ar-SA"/>
        </w:rPr>
        <w:t>wystąpienia konieczności dostosowania prowadzonych robót do potrzeb ochrony środowiska (prowadzenie robót poza okresem występowania na terenie bud</w:t>
      </w:r>
      <w:r w:rsidRPr="00E27BEE">
        <w:rPr>
          <w:rFonts w:eastAsia="Calibri" w:cstheme="minorHAnsi"/>
          <w:sz w:val="24"/>
          <w:szCs w:val="24"/>
          <w:lang w:eastAsia="ar-SA"/>
        </w:rPr>
        <w:t>owy gatunków chronionych, itp.)</w:t>
      </w:r>
      <w:r w:rsidR="00B1688A" w:rsidRPr="00B1688A">
        <w:rPr>
          <w:rFonts w:eastAsia="Calibri" w:cstheme="minorHAnsi"/>
          <w:sz w:val="24"/>
          <w:szCs w:val="24"/>
          <w:lang w:eastAsia="ar-SA"/>
        </w:rPr>
        <w:t>;</w:t>
      </w:r>
    </w:p>
    <w:p w14:paraId="49009401" w14:textId="77777777"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7) </w:t>
      </w:r>
      <w:r w:rsidR="00B1688A" w:rsidRPr="00B1688A">
        <w:rPr>
          <w:rFonts w:eastAsia="Calibri" w:cstheme="minorHAnsi"/>
          <w:sz w:val="24"/>
          <w:szCs w:val="24"/>
          <w:lang w:eastAsia="ar-SA"/>
        </w:rPr>
        <w:t>wystąpienie wyjątkowo niesprzyjających warunków atmosferycznych, trwających powyżej 3 dni roboczych (w szczególności obfite opady deszczu, śniegu, temperatury powyżej 30˚C lub poniżej -5˚C), które w istotny sposób uniemożliwiają prowadzenie robót zgodnie ze specyfikacją techniczną wykonania i odbioru robót, Polskimi Normami i sztuką budowlaną przy czym opady, powinny w istotny sposób odbiegać od średnich opadów oraz temperatur wieloletnich na danym terenie, uniemożliwiając wykonywanie robót zgodnie technologią, przy czym:</w:t>
      </w:r>
    </w:p>
    <w:p w14:paraId="363AD211" w14:textId="77777777" w:rsidR="00B1688A" w:rsidRPr="00B1688A" w:rsidRDefault="00E27BEE" w:rsidP="00E27BEE">
      <w:pPr>
        <w:suppressAutoHyphens/>
        <w:spacing w:line="240" w:lineRule="auto"/>
        <w:ind w:left="1416"/>
        <w:rPr>
          <w:rFonts w:eastAsia="Calibri" w:cstheme="minorHAnsi"/>
          <w:sz w:val="24"/>
          <w:szCs w:val="24"/>
          <w:lang w:eastAsia="ar-SA"/>
        </w:rPr>
      </w:pPr>
      <w:r w:rsidRPr="00E27BEE">
        <w:rPr>
          <w:rFonts w:eastAsia="Calibri" w:cstheme="minorHAnsi"/>
          <w:sz w:val="24"/>
          <w:szCs w:val="24"/>
          <w:lang w:eastAsia="ar-SA"/>
        </w:rPr>
        <w:t xml:space="preserve">a) </w:t>
      </w:r>
      <w:r w:rsidR="00B1688A" w:rsidRPr="00B1688A">
        <w:rPr>
          <w:rFonts w:eastAsia="Calibri" w:cstheme="minorHAnsi"/>
          <w:sz w:val="24"/>
          <w:szCs w:val="24"/>
          <w:lang w:eastAsia="ar-SA"/>
        </w:rPr>
        <w:t>powyższe okoliczności muszą zostać potwierd</w:t>
      </w:r>
      <w:r>
        <w:rPr>
          <w:rFonts w:eastAsia="Calibri" w:cstheme="minorHAnsi"/>
          <w:sz w:val="24"/>
          <w:szCs w:val="24"/>
          <w:lang w:eastAsia="ar-SA"/>
        </w:rPr>
        <w:t>zone wpisem do Dziennika Budowy</w:t>
      </w:r>
      <w:r w:rsidR="00B1688A" w:rsidRPr="00B1688A">
        <w:rPr>
          <w:rFonts w:eastAsia="Calibri" w:cstheme="minorHAnsi"/>
          <w:sz w:val="24"/>
          <w:szCs w:val="24"/>
          <w:lang w:eastAsia="ar-SA"/>
        </w:rPr>
        <w:t xml:space="preserve"> o całkowitym przerwaniu prac oraz potwierdzone przez Nadzór Inwestorski,</w:t>
      </w:r>
    </w:p>
    <w:p w14:paraId="0999A41B" w14:textId="77777777" w:rsidR="00B1688A" w:rsidRPr="00B1688A" w:rsidRDefault="00E27BEE" w:rsidP="00E27BEE">
      <w:pPr>
        <w:suppressAutoHyphens/>
        <w:spacing w:line="240" w:lineRule="auto"/>
        <w:ind w:left="1416"/>
        <w:rPr>
          <w:rFonts w:eastAsia="Calibri" w:cstheme="minorHAnsi"/>
          <w:sz w:val="24"/>
          <w:szCs w:val="24"/>
          <w:lang w:eastAsia="ar-SA"/>
        </w:rPr>
      </w:pPr>
      <w:r>
        <w:rPr>
          <w:rFonts w:eastAsia="Calibri" w:cstheme="minorHAnsi"/>
          <w:sz w:val="24"/>
          <w:szCs w:val="24"/>
          <w:lang w:eastAsia="ar-SA"/>
        </w:rPr>
        <w:t xml:space="preserve">b) </w:t>
      </w:r>
      <w:r w:rsidR="00B1688A" w:rsidRPr="00B1688A">
        <w:rPr>
          <w:rFonts w:eastAsia="Calibri" w:cstheme="minorHAnsi"/>
          <w:sz w:val="24"/>
          <w:szCs w:val="24"/>
          <w:lang w:eastAsia="ar-SA"/>
        </w:rPr>
        <w:t xml:space="preserve">Wykonawca, pod rygorem pominięcia w/w uprawnień, zobowiązany jest zawiadomić Zamawiającego o zaistniałych okolicznościach najpóźniej w dniu przerwania robót w formie pisemnej, niezależnie od odpowiedniego wpisu </w:t>
      </w:r>
      <w:r>
        <w:rPr>
          <w:rFonts w:eastAsia="Calibri" w:cstheme="minorHAnsi"/>
          <w:sz w:val="24"/>
          <w:szCs w:val="24"/>
          <w:lang w:eastAsia="ar-SA"/>
        </w:rPr>
        <w:br/>
      </w:r>
      <w:r w:rsidR="00B1688A" w:rsidRPr="00B1688A">
        <w:rPr>
          <w:rFonts w:eastAsia="Calibri" w:cstheme="minorHAnsi"/>
          <w:sz w:val="24"/>
          <w:szCs w:val="24"/>
          <w:lang w:eastAsia="ar-SA"/>
        </w:rPr>
        <w:t>w Dzienniku Budowy</w:t>
      </w:r>
      <w:r>
        <w:rPr>
          <w:rFonts w:eastAsia="Calibri" w:cstheme="minorHAnsi"/>
          <w:sz w:val="24"/>
          <w:szCs w:val="24"/>
          <w:lang w:eastAsia="ar-SA"/>
        </w:rPr>
        <w:t>.</w:t>
      </w:r>
      <w:r w:rsidR="00DF5A6A">
        <w:rPr>
          <w:rFonts w:eastAsia="Calibri" w:cstheme="minorHAnsi"/>
          <w:sz w:val="24"/>
          <w:szCs w:val="24"/>
          <w:lang w:eastAsia="ar-SA"/>
        </w:rPr>
        <w:t xml:space="preserve"> </w:t>
      </w:r>
      <w:r>
        <w:rPr>
          <w:rFonts w:eastAsia="Calibri" w:cstheme="minorHAnsi"/>
          <w:sz w:val="24"/>
          <w:szCs w:val="24"/>
          <w:lang w:eastAsia="ar-SA"/>
        </w:rPr>
        <w:t>T</w:t>
      </w:r>
      <w:r w:rsidR="00B1688A" w:rsidRPr="00B1688A">
        <w:rPr>
          <w:rFonts w:eastAsia="Calibri" w:cstheme="minorHAnsi"/>
          <w:sz w:val="24"/>
          <w:szCs w:val="24"/>
          <w:lang w:eastAsia="ar-SA"/>
        </w:rPr>
        <w:t>aki sa</w:t>
      </w:r>
      <w:r>
        <w:rPr>
          <w:rFonts w:eastAsia="Calibri" w:cstheme="minorHAnsi"/>
          <w:sz w:val="24"/>
          <w:szCs w:val="24"/>
          <w:lang w:eastAsia="ar-SA"/>
        </w:rPr>
        <w:t>m tryb dotyczy wznowienia robót.</w:t>
      </w:r>
    </w:p>
    <w:p w14:paraId="66394FB0"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8) </w:t>
      </w:r>
      <w:r w:rsidR="00B1688A" w:rsidRPr="00B1688A">
        <w:rPr>
          <w:rFonts w:eastAsia="Calibri" w:cstheme="minorHAnsi"/>
          <w:sz w:val="24"/>
          <w:szCs w:val="24"/>
          <w:lang w:eastAsia="ar-SA"/>
        </w:rPr>
        <w:t>w wypadku zajścia w/w okoliczności, Strony mogą przesunąć termin zakończenia wykonania umowy o czas przestoju w wykonywaniu robót;</w:t>
      </w:r>
    </w:p>
    <w:p w14:paraId="3FB2EF66"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9) </w:t>
      </w:r>
      <w:r w:rsidR="00B1688A" w:rsidRPr="00B1688A">
        <w:rPr>
          <w:rFonts w:eastAsia="Calibri" w:cstheme="minorHAnsi"/>
          <w:sz w:val="24"/>
          <w:szCs w:val="24"/>
          <w:lang w:eastAsia="ar-SA"/>
        </w:rPr>
        <w:t>działań organów administracji lub gestorów sieci skutkujących przekroczeniem określonych przez prawo terminów wydawania decyzji, zezwoleń, uzgodnień lub odmową wydania przez ww. podmioty wymaganych decyzji, zezwoleń, uzgodnień, itp.;</w:t>
      </w:r>
    </w:p>
    <w:p w14:paraId="4E96FB70"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10) </w:t>
      </w:r>
      <w:r w:rsidR="00B1688A" w:rsidRPr="00B1688A">
        <w:rPr>
          <w:rFonts w:eastAsia="Calibri" w:cstheme="minorHAnsi"/>
          <w:sz w:val="24"/>
          <w:szCs w:val="24"/>
          <w:lang w:eastAsia="ar-SA"/>
        </w:rPr>
        <w:t>zmiany przepisów prawa w zakresie mającym wpływ na realizację przedmiotu umowy;</w:t>
      </w:r>
    </w:p>
    <w:p w14:paraId="1138DA4C" w14:textId="77777777" w:rsidR="002744DD" w:rsidRDefault="004F4AC2" w:rsidP="002744DD">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11) </w:t>
      </w:r>
      <w:r w:rsidR="00B1688A" w:rsidRPr="00B1688A">
        <w:rPr>
          <w:rFonts w:eastAsia="Calibri" w:cstheme="minorHAnsi"/>
          <w:sz w:val="24"/>
          <w:szCs w:val="24"/>
          <w:lang w:eastAsia="ar-SA"/>
        </w:rPr>
        <w:t>wystąpienia siły wyższej, rozumianej jako zdarzenie przyszłe, niemożliwe do zapobieżenia i niemożliwe do przewidzenia, przypadkowe lub żywiołowe, które wpływa na termin wykonania robót.</w:t>
      </w:r>
    </w:p>
    <w:p w14:paraId="4D1B4A95" w14:textId="77777777" w:rsidR="002744DD" w:rsidRDefault="002744DD" w:rsidP="002744DD">
      <w:pPr>
        <w:suppressAutoHyphens/>
        <w:spacing w:line="240" w:lineRule="auto"/>
        <w:rPr>
          <w:rFonts w:eastAsia="Calibri" w:cstheme="minorHAnsi"/>
          <w:sz w:val="24"/>
          <w:szCs w:val="24"/>
          <w:lang w:eastAsia="ar-SA"/>
        </w:rPr>
      </w:pPr>
    </w:p>
    <w:p w14:paraId="2B092014" w14:textId="77777777" w:rsidR="002744DD" w:rsidRPr="002744DD" w:rsidRDefault="002744DD" w:rsidP="002744DD">
      <w:pPr>
        <w:suppressAutoHyphens/>
        <w:spacing w:line="240" w:lineRule="auto"/>
        <w:rPr>
          <w:rFonts w:eastAsia="Calibri" w:cstheme="minorHAnsi"/>
          <w:sz w:val="24"/>
          <w:szCs w:val="24"/>
          <w:lang w:eastAsia="ar-SA"/>
        </w:rPr>
      </w:pPr>
      <w:r w:rsidRPr="002744DD">
        <w:rPr>
          <w:rFonts w:eastAsia="Calibri" w:cstheme="minorHAnsi"/>
          <w:sz w:val="24"/>
          <w:szCs w:val="24"/>
          <w:lang w:eastAsia="ar-SA"/>
        </w:rPr>
        <w:lastRenderedPageBreak/>
        <w:t>5. Zamawiający ma prawo polecić Wykonawcy na piśmie, jeżeli jest to niezbędne do prawidłowego wykonania przedmiotu umowy oraz pod warunkiem zaistnienia obiektywnej konieczności wynikającej z aspektu ekonomicznego, organizacyjnego, czy też usprawnienia procesu realizacji robót, itp.:</w:t>
      </w:r>
    </w:p>
    <w:p w14:paraId="182072F7"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rozwiązań zamiennych w stosunku do projektowanych w dokumentacji projektowej i polegających na zmianie sposobu wykonania jakiegoś elementu, technologii lub zmianie cech elementu bez zmiany rodzaju i charakteru robót, a także zmiany celu, jaki ma być w efekcie ich wykonania osiągnięty;</w:t>
      </w:r>
    </w:p>
    <w:p w14:paraId="2FE71D16"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pominięcie jakichkolwiek robót objętych dokumentacją projektową, o której to decyzji Zamawiający poinformuje Wykonawcę z 15-dniowym wyprzedzeniem przed planowanym terminem rozpoczęcia tej części robót, której dotyczy wyłączenie;</w:t>
      </w:r>
    </w:p>
    <w:p w14:paraId="5053A70A"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robót dodatkowych nieobjętych dokumentacją projektową,</w:t>
      </w:r>
      <w:r>
        <w:rPr>
          <w:rFonts w:eastAsia="Calibri" w:cstheme="minorHAnsi"/>
          <w:sz w:val="24"/>
          <w:szCs w:val="24"/>
          <w:lang w:eastAsia="ar-SA"/>
        </w:rPr>
        <w:br/>
      </w:r>
      <w:r w:rsidRPr="002744DD">
        <w:rPr>
          <w:rFonts w:eastAsia="Calibri" w:cstheme="minorHAnsi"/>
          <w:sz w:val="24"/>
          <w:szCs w:val="24"/>
          <w:lang w:eastAsia="ar-SA"/>
        </w:rPr>
        <w:t>a niezbędnych do prawidłowej realizacji przedmiotu umowy</w:t>
      </w:r>
      <w:r w:rsidRPr="002744DD">
        <w:rPr>
          <w:rFonts w:eastAsia="Calibri" w:cstheme="minorHAnsi"/>
          <w:b/>
          <w:sz w:val="24"/>
          <w:szCs w:val="24"/>
          <w:lang w:eastAsia="ar-SA"/>
        </w:rPr>
        <w:t>;</w:t>
      </w:r>
    </w:p>
    <w:p w14:paraId="343C0080"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 xml:space="preserve">dokonanie zamiany kolejności wykonania robót objętych dokumentacją projektową,                 a Wykonawca zobowiązany jest do wykonania tychże poleceń, przy czym zmiana </w:t>
      </w:r>
      <w:r>
        <w:rPr>
          <w:rFonts w:eastAsia="Calibri" w:cstheme="minorHAnsi"/>
          <w:sz w:val="24"/>
          <w:szCs w:val="24"/>
          <w:lang w:eastAsia="ar-SA"/>
        </w:rPr>
        <w:br/>
      </w:r>
      <w:r w:rsidRPr="002744DD">
        <w:rPr>
          <w:rFonts w:eastAsia="Calibri" w:cstheme="minorHAnsi"/>
          <w:sz w:val="24"/>
          <w:szCs w:val="24"/>
          <w:lang w:eastAsia="ar-SA"/>
        </w:rPr>
        <w:t>ta nie wymaga aneksu do umowy.</w:t>
      </w:r>
    </w:p>
    <w:p w14:paraId="7CEC0E7B" w14:textId="77777777" w:rsidR="002744DD" w:rsidRPr="002744DD" w:rsidRDefault="002744DD" w:rsidP="002744DD">
      <w:pPr>
        <w:suppressAutoHyphens/>
        <w:spacing w:before="240" w:line="240" w:lineRule="auto"/>
        <w:ind w:left="360"/>
        <w:rPr>
          <w:rFonts w:eastAsia="Calibri" w:cstheme="minorHAnsi"/>
          <w:sz w:val="24"/>
          <w:szCs w:val="24"/>
          <w:lang w:eastAsia="ar-SA"/>
        </w:rPr>
      </w:pPr>
      <w:r w:rsidRPr="002744DD">
        <w:rPr>
          <w:rFonts w:eastAsia="Calibri" w:cstheme="minorHAnsi"/>
          <w:sz w:val="24"/>
          <w:szCs w:val="24"/>
          <w:lang w:eastAsia="ar-SA"/>
        </w:rPr>
        <w:t>6. Wydanie przez Zamawiającego poleceń,</w:t>
      </w:r>
      <w:r>
        <w:rPr>
          <w:rFonts w:eastAsia="Calibri" w:cstheme="minorHAnsi"/>
          <w:sz w:val="24"/>
          <w:szCs w:val="24"/>
          <w:lang w:eastAsia="ar-SA"/>
        </w:rPr>
        <w:t xml:space="preserve"> o których mowa w ust. 5</w:t>
      </w:r>
      <w:r w:rsidRPr="002744DD">
        <w:rPr>
          <w:rFonts w:eastAsia="Calibri" w:cstheme="minorHAnsi"/>
          <w:sz w:val="24"/>
          <w:szCs w:val="24"/>
          <w:lang w:eastAsia="ar-SA"/>
        </w:rPr>
        <w:t xml:space="preserve">, nie unieważnia                            w żadnej mierze umowy, ale skutki tych poleceń mogą stanowić podstawę do zmiany – na wniosek Wykonawcy – terminu zakończenia robót, o którym mowa w ust. 1, względnie wynagrodzenia, o którym mowa w </w:t>
      </w:r>
      <w:r w:rsidRPr="00430B0F">
        <w:rPr>
          <w:rFonts w:eastAsia="Calibri" w:cstheme="minorHAnsi"/>
          <w:sz w:val="24"/>
          <w:szCs w:val="24"/>
          <w:lang w:eastAsia="ar-SA"/>
        </w:rPr>
        <w:t>§ 13</w:t>
      </w:r>
      <w:r w:rsidRPr="002744DD">
        <w:rPr>
          <w:rFonts w:eastAsia="Calibri" w:cstheme="minorHAnsi"/>
          <w:sz w:val="24"/>
          <w:szCs w:val="24"/>
          <w:lang w:eastAsia="ar-SA"/>
        </w:rPr>
        <w:t xml:space="preserve"> ust. 1 umowy, pod warunkiem niezwłocznego zawiadomienia o takim zamiarze Zamawiającego.</w:t>
      </w:r>
    </w:p>
    <w:p w14:paraId="06F478AD" w14:textId="77777777" w:rsidR="00B1688A" w:rsidRPr="002744DD" w:rsidRDefault="00B1688A" w:rsidP="002744DD">
      <w:pPr>
        <w:suppressAutoHyphens/>
        <w:spacing w:line="240" w:lineRule="auto"/>
        <w:rPr>
          <w:rFonts w:ascii="Times New Roman" w:eastAsia="Calibri" w:hAnsi="Times New Roman" w:cs="Times New Roman"/>
          <w:b/>
          <w:sz w:val="24"/>
          <w:szCs w:val="24"/>
          <w:lang w:eastAsia="ar-SA"/>
        </w:rPr>
      </w:pPr>
    </w:p>
    <w:p w14:paraId="6BC63F37" w14:textId="77777777" w:rsidR="00F97C28" w:rsidRPr="00A16E9C" w:rsidRDefault="00F97C28" w:rsidP="00F97C28">
      <w:pPr>
        <w:pStyle w:val="Akapitzlist"/>
        <w:suppressAutoHyphens/>
        <w:spacing w:line="240" w:lineRule="auto"/>
        <w:ind w:left="731"/>
        <w:rPr>
          <w:rFonts w:ascii="Times New Roman" w:eastAsia="Calibri" w:hAnsi="Times New Roman" w:cs="Times New Roman"/>
          <w:b/>
          <w:sz w:val="24"/>
          <w:szCs w:val="24"/>
          <w:lang w:eastAsia="ar-SA"/>
        </w:rPr>
      </w:pPr>
    </w:p>
    <w:p w14:paraId="2F740DED" w14:textId="77777777" w:rsidR="00F97C28" w:rsidRPr="006C6029" w:rsidRDefault="00F97C28" w:rsidP="00F97C28">
      <w:pPr>
        <w:suppressAutoHyphens/>
        <w:spacing w:line="360" w:lineRule="auto"/>
        <w:jc w:val="center"/>
        <w:rPr>
          <w:rFonts w:eastAsia="Times New Roman" w:cstheme="minorHAnsi"/>
          <w:b/>
          <w:bCs/>
          <w:sz w:val="24"/>
          <w:szCs w:val="24"/>
          <w:lang w:eastAsia="ar-SA"/>
        </w:rPr>
      </w:pPr>
      <w:r w:rsidRPr="006C6029">
        <w:rPr>
          <w:rFonts w:eastAsia="Calibri" w:cstheme="minorHAnsi"/>
          <w:b/>
          <w:sz w:val="24"/>
          <w:szCs w:val="24"/>
          <w:lang w:eastAsia="ar-SA"/>
        </w:rPr>
        <w:t>§ 8. ODBIORY I PROCEDURA</w:t>
      </w:r>
    </w:p>
    <w:p w14:paraId="12471B23" w14:textId="77777777" w:rsidR="00F97C28" w:rsidRPr="006C6029" w:rsidRDefault="00F97C28" w:rsidP="00F97C28">
      <w:pPr>
        <w:tabs>
          <w:tab w:val="left" w:pos="1350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 xml:space="preserve">1. Odbiory będą dokonywane przez Zamawiającego, po otrzymaniu stosownych zgłoszeń </w:t>
      </w:r>
      <w:r>
        <w:rPr>
          <w:rFonts w:eastAsia="Times New Roman" w:cstheme="minorHAnsi"/>
          <w:sz w:val="24"/>
          <w:szCs w:val="24"/>
          <w:lang w:eastAsia="ar-SA"/>
        </w:rPr>
        <w:br/>
      </w:r>
      <w:r w:rsidRPr="006C6029">
        <w:rPr>
          <w:rFonts w:eastAsia="Times New Roman" w:cstheme="minorHAnsi"/>
          <w:sz w:val="24"/>
          <w:szCs w:val="24"/>
          <w:lang w:eastAsia="ar-SA"/>
        </w:rPr>
        <w:t>od Wykonawcy, pod warunkiem potwierdzenia przez nadzór inwestorski gotowości przedmiotu umowy do takich odbiorów.</w:t>
      </w:r>
    </w:p>
    <w:p w14:paraId="4CE8BF9E" w14:textId="77777777" w:rsidR="00F97C28" w:rsidRPr="006C6029" w:rsidRDefault="00F97C28" w:rsidP="00F97C28">
      <w:pPr>
        <w:tabs>
          <w:tab w:val="left" w:pos="1404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2. W trakcie realizacji zamówienia dokonywane będą odbiory częściowe, robót zanikających, robót ulegających zakryciu oraz po wykonaniu przedmiotu umowy - odbiór końcowy.</w:t>
      </w:r>
    </w:p>
    <w:p w14:paraId="180BE931" w14:textId="77777777" w:rsidR="00F97C28" w:rsidRPr="006C6029" w:rsidRDefault="00F97C28" w:rsidP="00F97C28">
      <w:pPr>
        <w:tabs>
          <w:tab w:val="left" w:pos="13500"/>
        </w:tabs>
        <w:suppressAutoHyphens/>
        <w:spacing w:line="240" w:lineRule="auto"/>
        <w:ind w:left="284" w:hanging="301"/>
        <w:rPr>
          <w:rFonts w:eastAsia="Times New Roman" w:cstheme="minorHAnsi"/>
          <w:sz w:val="24"/>
          <w:szCs w:val="24"/>
          <w:lang w:eastAsia="ar-SA"/>
        </w:rPr>
      </w:pPr>
      <w:r w:rsidRPr="006C6029">
        <w:rPr>
          <w:rFonts w:eastAsia="Times New Roman" w:cstheme="minorHAnsi"/>
          <w:sz w:val="24"/>
          <w:szCs w:val="24"/>
          <w:lang w:eastAsia="ar-SA"/>
        </w:rPr>
        <w:t>3. O planowanym terminie wykonywania robót zanikowych o</w:t>
      </w:r>
      <w:r>
        <w:rPr>
          <w:rFonts w:eastAsia="Times New Roman" w:cstheme="minorHAnsi"/>
          <w:sz w:val="24"/>
          <w:szCs w:val="24"/>
          <w:lang w:eastAsia="ar-SA"/>
        </w:rPr>
        <w:t xml:space="preserve">raz robót ulegających zakryciu, </w:t>
      </w:r>
      <w:r w:rsidRPr="006C6029">
        <w:rPr>
          <w:rFonts w:eastAsia="Times New Roman" w:cstheme="minorHAnsi"/>
          <w:sz w:val="24"/>
          <w:szCs w:val="24"/>
          <w:lang w:eastAsia="ar-SA"/>
        </w:rPr>
        <w:t>Wykonawca powiadamia inspektora nadzoru.</w:t>
      </w:r>
    </w:p>
    <w:p w14:paraId="1BFDB9A5" w14:textId="77777777"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4</w:t>
      </w:r>
      <w:r w:rsidRPr="00414ACA">
        <w:rPr>
          <w:rFonts w:eastAsia="Times New Roman" w:cstheme="minorHAnsi"/>
          <w:sz w:val="24"/>
          <w:szCs w:val="24"/>
          <w:lang w:eastAsia="ar-SA"/>
        </w:rPr>
        <w:t>. Odbiór końcowy robót zostanie przez Zam</w:t>
      </w:r>
      <w:r>
        <w:rPr>
          <w:rFonts w:eastAsia="Times New Roman" w:cstheme="minorHAnsi"/>
          <w:sz w:val="24"/>
          <w:szCs w:val="24"/>
          <w:lang w:eastAsia="ar-SA"/>
        </w:rPr>
        <w:t>awiającego dokonany w terminie 3</w:t>
      </w:r>
      <w:r w:rsidRPr="00414ACA">
        <w:rPr>
          <w:rFonts w:eastAsia="Times New Roman" w:cstheme="minorHAnsi"/>
          <w:sz w:val="24"/>
          <w:szCs w:val="24"/>
          <w:lang w:eastAsia="ar-SA"/>
        </w:rPr>
        <w:t xml:space="preserve"> dni od daty jego zakończenia i zgłoszenia gotowości do odbioru.</w:t>
      </w:r>
    </w:p>
    <w:p w14:paraId="6FC7B54C" w14:textId="77777777"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 xml:space="preserve">5. </w:t>
      </w:r>
      <w:r w:rsidRPr="00414ACA">
        <w:rPr>
          <w:rFonts w:eastAsia="Times New Roman" w:cstheme="minorHAnsi"/>
          <w:sz w:val="24"/>
          <w:szCs w:val="24"/>
          <w:lang w:eastAsia="ar-SA"/>
        </w:rPr>
        <w:t>W związku z tym Wykonawca zobowiązany jest do:</w:t>
      </w:r>
    </w:p>
    <w:p w14:paraId="5B8313F4" w14:textId="77777777" w:rsidR="00F97C28"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przeprowadzenia, przed czynnościami odbioru, wymaganych prób końcowych,</w:t>
      </w:r>
    </w:p>
    <w:p w14:paraId="4EA14E7B" w14:textId="77777777" w:rsidR="00F97C28" w:rsidRPr="00656289"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zawiadomienia Zamawiającego na piśmie o osiągnięciu gotowości przedmiotu umowy do poszczególnych odbiorów</w:t>
      </w:r>
      <w:r w:rsidRPr="00656289">
        <w:rPr>
          <w:rFonts w:eastAsia="Times New Roman" w:cstheme="minorHAnsi"/>
          <w:sz w:val="24"/>
          <w:szCs w:val="24"/>
          <w:lang w:eastAsia="ar-SA"/>
        </w:rPr>
        <w:t>.</w:t>
      </w:r>
    </w:p>
    <w:p w14:paraId="1D4CB288" w14:textId="77777777" w:rsidR="00F97C28" w:rsidRPr="00414ACA" w:rsidRDefault="00F97C28" w:rsidP="00F97C28">
      <w:pPr>
        <w:suppressAutoHyphens/>
        <w:spacing w:line="240" w:lineRule="auto"/>
        <w:ind w:left="284" w:hanging="299"/>
        <w:rPr>
          <w:rFonts w:eastAsia="Times New Roman" w:cstheme="minorHAnsi"/>
          <w:sz w:val="24"/>
          <w:szCs w:val="24"/>
          <w:lang w:eastAsia="ar-SA"/>
        </w:rPr>
      </w:pPr>
      <w:r>
        <w:rPr>
          <w:rFonts w:eastAsia="Times New Roman" w:cstheme="minorHAnsi"/>
          <w:sz w:val="24"/>
          <w:szCs w:val="24"/>
          <w:lang w:eastAsia="ar-SA"/>
        </w:rPr>
        <w:t>6</w:t>
      </w:r>
      <w:r w:rsidRPr="00414ACA">
        <w:rPr>
          <w:rFonts w:eastAsia="Times New Roman" w:cstheme="minorHAnsi"/>
          <w:sz w:val="24"/>
          <w:szCs w:val="24"/>
          <w:lang w:eastAsia="ar-SA"/>
        </w:rPr>
        <w:t>. Przy zawiadomieniu o gotowości do odbioru końcowego lub najpóźniej w dniu odbioru Wykonawca załączy następujące dokumenty:</w:t>
      </w:r>
    </w:p>
    <w:p w14:paraId="2269C9D3"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kierownika budowy o zgodności wykonania robót z warunkami zgłoszenia robót nie wymagających</w:t>
      </w:r>
      <w:r w:rsidR="000D0EDC">
        <w:rPr>
          <w:rFonts w:eastAsia="Times New Roman" w:cstheme="minorHAnsi"/>
          <w:sz w:val="24"/>
          <w:szCs w:val="24"/>
          <w:lang w:eastAsia="ar-SA"/>
        </w:rPr>
        <w:t>/wymagających</w:t>
      </w:r>
      <w:r w:rsidRPr="00414ACA">
        <w:rPr>
          <w:rFonts w:eastAsia="Times New Roman" w:cstheme="minorHAnsi"/>
          <w:sz w:val="24"/>
          <w:szCs w:val="24"/>
          <w:lang w:eastAsia="ar-SA"/>
        </w:rPr>
        <w:t xml:space="preserve"> pozwolenia na budowę, obowiązującymi przepisami i Polskimi Normami</w:t>
      </w:r>
      <w:r w:rsidR="00455630">
        <w:rPr>
          <w:rFonts w:eastAsia="Times New Roman" w:cstheme="minorHAnsi"/>
          <w:sz w:val="24"/>
          <w:szCs w:val="24"/>
          <w:lang w:eastAsia="ar-SA"/>
        </w:rPr>
        <w:t>,</w:t>
      </w:r>
    </w:p>
    <w:p w14:paraId="4F7062E4" w14:textId="77777777" w:rsidR="00455630" w:rsidRPr="00414ACA" w:rsidRDefault="00455630" w:rsidP="00E7773C">
      <w:pPr>
        <w:numPr>
          <w:ilvl w:val="0"/>
          <w:numId w:val="14"/>
        </w:numPr>
        <w:suppressAutoHyphens/>
        <w:spacing w:line="240" w:lineRule="auto"/>
        <w:rPr>
          <w:rFonts w:eastAsia="Times New Roman" w:cstheme="minorHAnsi"/>
          <w:sz w:val="24"/>
          <w:szCs w:val="24"/>
          <w:lang w:eastAsia="ar-SA"/>
        </w:rPr>
      </w:pPr>
      <w:r>
        <w:rPr>
          <w:rFonts w:eastAsia="Times New Roman" w:cstheme="minorHAnsi"/>
          <w:sz w:val="24"/>
          <w:szCs w:val="24"/>
          <w:lang w:eastAsia="ar-SA"/>
        </w:rPr>
        <w:t>dziennik budowy,</w:t>
      </w:r>
    </w:p>
    <w:p w14:paraId="258EAA5C" w14:textId="77777777"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atesty, aprobaty techniczne certyfikaty na wbudowane materiały, </w:t>
      </w:r>
    </w:p>
    <w:p w14:paraId="6D2A439E" w14:textId="77777777"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o utylizacji odpadów,</w:t>
      </w:r>
    </w:p>
    <w:p w14:paraId="0970E715"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lastRenderedPageBreak/>
        <w:t xml:space="preserve">protokoły odbiorów technicznych, wyniki badań, wyniki sprawdzeń, protokoły </w:t>
      </w:r>
      <w:r>
        <w:rPr>
          <w:rFonts w:eastAsia="Times New Roman" w:cstheme="minorHAnsi"/>
          <w:sz w:val="24"/>
          <w:szCs w:val="24"/>
          <w:lang w:eastAsia="ar-SA"/>
        </w:rPr>
        <w:br/>
      </w:r>
      <w:r w:rsidRPr="00414ACA">
        <w:rPr>
          <w:rFonts w:eastAsia="Times New Roman" w:cstheme="minorHAnsi"/>
          <w:sz w:val="24"/>
          <w:szCs w:val="24"/>
          <w:lang w:eastAsia="ar-SA"/>
        </w:rPr>
        <w:t>z uruchomienia, protokoły z prób napełnień, szczelności, regulacji, nośności, konieczne ekspertyzy, itp.</w:t>
      </w:r>
    </w:p>
    <w:p w14:paraId="4B5DCCA5" w14:textId="77777777" w:rsidR="00455630" w:rsidRDefault="00455630" w:rsidP="00E7773C">
      <w:pPr>
        <w:numPr>
          <w:ilvl w:val="0"/>
          <w:numId w:val="14"/>
        </w:numPr>
        <w:suppressAutoHyphens/>
        <w:spacing w:line="240" w:lineRule="auto"/>
        <w:rPr>
          <w:color w:val="FF0000"/>
          <w:sz w:val="24"/>
          <w:szCs w:val="24"/>
        </w:rPr>
      </w:pPr>
      <w:r>
        <w:rPr>
          <w:sz w:val="24"/>
          <w:szCs w:val="24"/>
        </w:rPr>
        <w:t>protokół odbioru kolizji z urządzeniami występującymi w obszarze realizowanej inwestycji,</w:t>
      </w:r>
    </w:p>
    <w:p w14:paraId="6880C2BC" w14:textId="77777777" w:rsidR="00455630" w:rsidRPr="00455630" w:rsidRDefault="00455630" w:rsidP="00E7773C">
      <w:pPr>
        <w:numPr>
          <w:ilvl w:val="0"/>
          <w:numId w:val="14"/>
        </w:numPr>
        <w:suppressAutoHyphens/>
        <w:spacing w:line="240" w:lineRule="auto"/>
        <w:rPr>
          <w:color w:val="FF0000"/>
          <w:sz w:val="24"/>
          <w:szCs w:val="24"/>
        </w:rPr>
      </w:pPr>
      <w:r>
        <w:rPr>
          <w:sz w:val="24"/>
          <w:szCs w:val="24"/>
        </w:rPr>
        <w:t>uproszczony kosztorys powykonawczy z uwzględnieniem podziału ujętego                         w harmonogramie rzeczowo-finansowym realizacji inwestycji,</w:t>
      </w:r>
    </w:p>
    <w:p w14:paraId="2EBB9C9C"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dokumentację powykonawczą z wyszczególnieniem zakresu rzeczowego, wraz </w:t>
      </w:r>
      <w:r>
        <w:rPr>
          <w:rFonts w:eastAsia="Times New Roman" w:cstheme="minorHAnsi"/>
          <w:sz w:val="24"/>
          <w:szCs w:val="24"/>
          <w:lang w:eastAsia="ar-SA"/>
        </w:rPr>
        <w:br/>
      </w:r>
      <w:r w:rsidRPr="00414ACA">
        <w:rPr>
          <w:rFonts w:eastAsia="Times New Roman" w:cstheme="minorHAnsi"/>
          <w:sz w:val="24"/>
          <w:szCs w:val="24"/>
          <w:lang w:eastAsia="ar-SA"/>
        </w:rPr>
        <w:t>z inwentaryzacją geodezyjną w wersji mapowej</w:t>
      </w:r>
      <w:r w:rsidR="00455630">
        <w:rPr>
          <w:rFonts w:eastAsia="Times New Roman" w:cstheme="minorHAnsi"/>
          <w:sz w:val="24"/>
          <w:szCs w:val="24"/>
          <w:lang w:eastAsia="ar-SA"/>
        </w:rPr>
        <w:t xml:space="preserve"> w 2 egzemplarzach</w:t>
      </w:r>
      <w:r w:rsidRPr="00414ACA">
        <w:rPr>
          <w:rFonts w:eastAsia="Times New Roman" w:cstheme="minorHAnsi"/>
          <w:sz w:val="24"/>
          <w:szCs w:val="24"/>
          <w:lang w:eastAsia="ar-SA"/>
        </w:rPr>
        <w:t>,</w:t>
      </w:r>
    </w:p>
    <w:p w14:paraId="6E73DF3E" w14:textId="77777777" w:rsidR="00455630" w:rsidRDefault="00455630" w:rsidP="00455630">
      <w:pPr>
        <w:suppressAutoHyphens/>
        <w:spacing w:line="240" w:lineRule="auto"/>
        <w:rPr>
          <w:rFonts w:eastAsia="Times New Roman" w:cstheme="minorHAnsi"/>
          <w:sz w:val="24"/>
          <w:szCs w:val="24"/>
          <w:lang w:eastAsia="ar-SA"/>
        </w:rPr>
      </w:pPr>
    </w:p>
    <w:p w14:paraId="6E482DCE" w14:textId="77777777" w:rsidR="00F97C28" w:rsidRDefault="00F97C28" w:rsidP="00455630">
      <w:pPr>
        <w:suppressAutoHyphens/>
        <w:spacing w:line="240" w:lineRule="auto"/>
        <w:rPr>
          <w:rFonts w:eastAsia="Times New Roman" w:cstheme="minorHAnsi"/>
          <w:sz w:val="24"/>
          <w:szCs w:val="24"/>
          <w:lang w:eastAsia="ar-SA"/>
        </w:rPr>
      </w:pPr>
      <w:r>
        <w:rPr>
          <w:rFonts w:eastAsia="Times New Roman" w:cstheme="minorHAnsi"/>
          <w:sz w:val="24"/>
          <w:szCs w:val="24"/>
          <w:lang w:eastAsia="ar-SA"/>
        </w:rPr>
        <w:t>P</w:t>
      </w:r>
      <w:r w:rsidRPr="00414ACA">
        <w:rPr>
          <w:rFonts w:eastAsia="Times New Roman" w:cstheme="minorHAnsi"/>
          <w:sz w:val="24"/>
          <w:szCs w:val="24"/>
          <w:lang w:eastAsia="ar-SA"/>
        </w:rPr>
        <w:t xml:space="preserve">rotokół odbioru końcowego sporządzony będzie na formularzu określonym przez Zamawiającego i podpisany przez: Wykonawcę, </w:t>
      </w:r>
      <w:r>
        <w:rPr>
          <w:rFonts w:eastAsia="Times New Roman" w:cstheme="minorHAnsi"/>
          <w:sz w:val="24"/>
          <w:szCs w:val="24"/>
          <w:lang w:eastAsia="ar-SA"/>
        </w:rPr>
        <w:t>przedstawiciela Zamawiającego, inspektora nadzoru inwestorskiego, k</w:t>
      </w:r>
      <w:r w:rsidRPr="00414ACA">
        <w:rPr>
          <w:rFonts w:eastAsia="Times New Roman" w:cstheme="minorHAnsi"/>
          <w:sz w:val="24"/>
          <w:szCs w:val="24"/>
          <w:lang w:eastAsia="ar-SA"/>
        </w:rPr>
        <w:t>ierownika budowy.</w:t>
      </w:r>
    </w:p>
    <w:p w14:paraId="62122168" w14:textId="77777777" w:rsidR="00F97C28" w:rsidRDefault="00F97C28" w:rsidP="00455630">
      <w:pPr>
        <w:suppressAutoHyphens/>
        <w:spacing w:line="240" w:lineRule="auto"/>
        <w:rPr>
          <w:rFonts w:eastAsia="Times New Roman" w:cstheme="minorHAnsi"/>
          <w:sz w:val="24"/>
          <w:szCs w:val="24"/>
          <w:lang w:eastAsia="ar-SA"/>
        </w:rPr>
      </w:pPr>
    </w:p>
    <w:p w14:paraId="6C98906F" w14:textId="77777777"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 xml:space="preserve">7. Zamawiający wyznaczy datę i rozpocznie czynności odbioru końcowego robót stanowiących przedmiot umowy w ciągu 7 dni od daty zawiadomienia i powiadomi  uczestników odbioru. </w:t>
      </w:r>
    </w:p>
    <w:p w14:paraId="33E9E39E" w14:textId="77777777"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8. Zakończenie czynności odbioru powinno nastąpić w ciągu 7 dni licząc od daty rozpoczęcia odbioru.</w:t>
      </w:r>
    </w:p>
    <w:p w14:paraId="2ECDF074" w14:textId="77777777" w:rsidR="00F97C28" w:rsidRPr="005051CF" w:rsidRDefault="00A32DF1" w:rsidP="00F97C28">
      <w:pPr>
        <w:tabs>
          <w:tab w:val="num" w:pos="284"/>
        </w:tabs>
        <w:suppressAutoHyphens/>
        <w:spacing w:line="240" w:lineRule="auto"/>
        <w:ind w:left="284" w:hanging="284"/>
        <w:rPr>
          <w:rFonts w:eastAsia="Times New Roman" w:cstheme="minorHAnsi"/>
          <w:sz w:val="24"/>
          <w:szCs w:val="24"/>
          <w:lang w:eastAsia="ar-SA"/>
        </w:rPr>
      </w:pPr>
      <w:r>
        <w:rPr>
          <w:rFonts w:eastAsia="Times New Roman" w:cstheme="minorHAnsi"/>
          <w:bCs/>
          <w:sz w:val="24"/>
          <w:szCs w:val="24"/>
          <w:lang w:eastAsia="ar-SA"/>
        </w:rPr>
        <w:t>9</w:t>
      </w:r>
      <w:r w:rsidR="00F97C28" w:rsidRPr="005051CF">
        <w:rPr>
          <w:rFonts w:eastAsia="Times New Roman" w:cstheme="minorHAnsi"/>
          <w:bCs/>
          <w:sz w:val="24"/>
          <w:szCs w:val="24"/>
          <w:lang w:eastAsia="ar-SA"/>
        </w:rPr>
        <w:t xml:space="preserve">. </w:t>
      </w:r>
      <w:r w:rsidR="00F97C28" w:rsidRPr="005051CF">
        <w:rPr>
          <w:rFonts w:eastAsia="Times New Roman" w:cstheme="minorHAnsi"/>
          <w:sz w:val="24"/>
          <w:szCs w:val="24"/>
          <w:lang w:eastAsia="ar-SA"/>
        </w:rPr>
        <w:t>Jeżeli w toku czynności odbiorów elementów robót lub odbioru końcowego przedmiotu umowy zostaną stwierdzone wady</w:t>
      </w:r>
      <w:r w:rsidR="00F97C28">
        <w:rPr>
          <w:rFonts w:eastAsia="Times New Roman" w:cstheme="minorHAnsi"/>
          <w:sz w:val="24"/>
          <w:szCs w:val="24"/>
          <w:lang w:eastAsia="ar-SA"/>
        </w:rPr>
        <w:t>, to</w:t>
      </w:r>
      <w:r w:rsidR="00F97C28" w:rsidRPr="005051CF">
        <w:rPr>
          <w:rFonts w:eastAsia="Times New Roman" w:cstheme="minorHAnsi"/>
          <w:sz w:val="24"/>
          <w:szCs w:val="24"/>
          <w:lang w:eastAsia="ar-SA"/>
        </w:rPr>
        <w:t xml:space="preserve"> Zamawiającemu przysługują następujące uprawnienia:</w:t>
      </w:r>
    </w:p>
    <w:p w14:paraId="2D8E53A1" w14:textId="77777777" w:rsidR="00F97C28" w:rsidRPr="005051CF" w:rsidRDefault="00F97C28" w:rsidP="00E7773C">
      <w:pPr>
        <w:numPr>
          <w:ilvl w:val="0"/>
          <w:numId w:val="16"/>
        </w:num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 xml:space="preserve">jeżeli wady nadają się do usunięcia, Zamawiający może odmówić dokonania odbioru do czasu ich usunięcia, </w:t>
      </w:r>
      <w:r w:rsidR="00A32DF1" w:rsidRPr="00D818EC">
        <w:rPr>
          <w:sz w:val="24"/>
          <w:szCs w:val="24"/>
        </w:rPr>
        <w:t>z podaniem terminu na usunięcie wad, który będzie możliwy technicznie do zachowania. W takich przypadkach, okres płatności faktury końcowej,  rozpoczyna swój bieg od dnia podpisania protokołu końcowego bezwarunkowego lub sporządzonego po usunięciu wad</w:t>
      </w:r>
      <w:r w:rsidR="00A32DF1">
        <w:rPr>
          <w:sz w:val="24"/>
          <w:szCs w:val="24"/>
        </w:rPr>
        <w:t>,</w:t>
      </w:r>
    </w:p>
    <w:p w14:paraId="482B17E3" w14:textId="77777777" w:rsidR="00F97C28" w:rsidRPr="005051CF" w:rsidRDefault="00F97C28" w:rsidP="00F97C28">
      <w:p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2) jeżeli wady nie nadają się do usunięcia to:</w:t>
      </w:r>
    </w:p>
    <w:p w14:paraId="3840357C" w14:textId="77777777" w:rsidR="00F97C28" w:rsidRPr="00F7709D" w:rsidRDefault="00F97C28" w:rsidP="00E7773C">
      <w:pPr>
        <w:numPr>
          <w:ilvl w:val="0"/>
          <w:numId w:val="19"/>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jeżeli nie uniemożliwiają one użytkowania przedmiotu umowy zgodnie </w:t>
      </w:r>
      <w:r w:rsidRPr="00F7709D">
        <w:rPr>
          <w:rFonts w:eastAsia="Calibri" w:cstheme="minorHAnsi"/>
          <w:sz w:val="24"/>
          <w:szCs w:val="24"/>
          <w:lang w:eastAsia="ar-SA"/>
        </w:rPr>
        <w:br/>
        <w:t>z przeznaczeniem, Zamawiający może obniżyć odpowiednio wynagrodzenie,</w:t>
      </w:r>
    </w:p>
    <w:p w14:paraId="12509D9B" w14:textId="77777777" w:rsidR="00F97C28" w:rsidRPr="001443BE" w:rsidRDefault="00F97C28" w:rsidP="00E7773C">
      <w:pPr>
        <w:numPr>
          <w:ilvl w:val="0"/>
          <w:numId w:val="19"/>
        </w:numPr>
        <w:suppressAutoHyphens/>
        <w:spacing w:line="240" w:lineRule="auto"/>
        <w:rPr>
          <w:rFonts w:ascii="Times New Roman" w:eastAsia="Calibri" w:hAnsi="Times New Roman" w:cs="Times New Roman"/>
          <w:sz w:val="24"/>
          <w:szCs w:val="24"/>
          <w:lang w:eastAsia="ar-SA"/>
        </w:rPr>
      </w:pPr>
      <w:r w:rsidRPr="00F7709D">
        <w:rPr>
          <w:rFonts w:eastAsia="Calibri" w:cstheme="minorHAnsi"/>
          <w:sz w:val="24"/>
          <w:szCs w:val="24"/>
          <w:lang w:eastAsia="ar-SA"/>
        </w:rPr>
        <w:t xml:space="preserve">jeżeli wady uniemożliwiają użytkowanie przedmiotu umowy zgodnie </w:t>
      </w:r>
      <w:r w:rsidRPr="00F7709D">
        <w:rPr>
          <w:rFonts w:eastAsia="Calibri" w:cstheme="minorHAnsi"/>
          <w:sz w:val="24"/>
          <w:szCs w:val="24"/>
          <w:lang w:eastAsia="ar-SA"/>
        </w:rPr>
        <w:br/>
        <w:t xml:space="preserve">z przeznaczeniem Zamawiający może, według swojego wyboru: odstąpić </w:t>
      </w:r>
      <w:r w:rsidRPr="00F7709D">
        <w:rPr>
          <w:rFonts w:eastAsia="Calibri" w:cstheme="minorHAnsi"/>
          <w:sz w:val="24"/>
          <w:szCs w:val="24"/>
          <w:lang w:eastAsia="ar-SA"/>
        </w:rPr>
        <w:br/>
        <w:t>od umowy lub żądać wykonania przedmiotu umowy po raz drugi, albo powierzyć poprawienie</w:t>
      </w:r>
      <w:r w:rsidRPr="005051CF">
        <w:rPr>
          <w:rFonts w:eastAsia="Calibri" w:cstheme="minorHAnsi"/>
          <w:sz w:val="24"/>
          <w:szCs w:val="24"/>
          <w:lang w:eastAsia="ar-SA"/>
        </w:rPr>
        <w:t xml:space="preserve"> lub dalsze wykonanie przedmiotu umowy innej osobie na koszt Wykonawcy</w:t>
      </w:r>
    </w:p>
    <w:p w14:paraId="39BB08B1" w14:textId="77777777" w:rsidR="00F97C28" w:rsidRPr="005051CF" w:rsidRDefault="00A32DF1" w:rsidP="00F97C28">
      <w:pPr>
        <w:suppressAutoHyphens/>
        <w:spacing w:line="240" w:lineRule="auto"/>
        <w:ind w:left="360" w:hanging="360"/>
        <w:rPr>
          <w:rFonts w:eastAsia="Calibri" w:cstheme="minorHAnsi"/>
          <w:sz w:val="24"/>
          <w:szCs w:val="24"/>
          <w:lang w:eastAsia="ar-SA"/>
        </w:rPr>
      </w:pPr>
      <w:r>
        <w:rPr>
          <w:rFonts w:eastAsia="Times New Roman" w:cstheme="minorHAnsi"/>
          <w:sz w:val="24"/>
          <w:szCs w:val="24"/>
          <w:lang w:eastAsia="ar-SA"/>
        </w:rPr>
        <w:t>10</w:t>
      </w:r>
      <w:r w:rsidR="00F97C28" w:rsidRPr="005051CF">
        <w:rPr>
          <w:rFonts w:eastAsia="Times New Roman" w:cstheme="minorHAnsi"/>
          <w:sz w:val="24"/>
          <w:szCs w:val="24"/>
          <w:lang w:eastAsia="ar-SA"/>
        </w:rPr>
        <w:t>. Wykonawca zobowiązany jest do pisemnego zawiadomienia Zamawiającego o usunięciu wad.</w:t>
      </w:r>
    </w:p>
    <w:p w14:paraId="57494FC8" w14:textId="77777777" w:rsidR="00DF5A6A" w:rsidRDefault="00DF5A6A" w:rsidP="00F97C28">
      <w:pPr>
        <w:suppressAutoHyphens/>
        <w:spacing w:line="360" w:lineRule="auto"/>
        <w:jc w:val="center"/>
        <w:rPr>
          <w:rFonts w:eastAsia="Calibri" w:cstheme="minorHAnsi"/>
          <w:b/>
          <w:sz w:val="24"/>
          <w:szCs w:val="24"/>
          <w:highlight w:val="yellow"/>
          <w:lang w:eastAsia="ar-SA"/>
        </w:rPr>
      </w:pPr>
    </w:p>
    <w:p w14:paraId="3286918F" w14:textId="77777777"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9. PODWYKONAWSTWO</w:t>
      </w:r>
    </w:p>
    <w:p w14:paraId="6F8AF5FC"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dopuszcza realizację robót budowlanych składających się na przedmiot Umowy przy pomocy podwykonawców oraz dalszych podwykonawców.</w:t>
      </w:r>
    </w:p>
    <w:p w14:paraId="410BB8FC"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Wykonawca, podwykonawca lub dalszy podwykonawca zamówienia na roboty budowlane zamierzający zawrzeć umowę o podwykonawstwo, której przedmiotem są roboty budowlane stanowiące przedmiot Umowy, jest obowiązany do przedłożenia </w:t>
      </w:r>
      <w:r w:rsidRPr="00DF5A6A">
        <w:rPr>
          <w:rFonts w:eastAsia="Calibri" w:cstheme="minorHAnsi"/>
          <w:sz w:val="24"/>
          <w:szCs w:val="24"/>
          <w:lang w:eastAsia="ar-SA"/>
        </w:rPr>
        <w:lastRenderedPageBreak/>
        <w:t xml:space="preserve">Zamawiającemu projektu tej umowy, przy czym podwykonawca lub dalszy podwykonawca, jest obowiązany dołączyć zgodę Wykonawcy na zawarcie umowy </w:t>
      </w:r>
      <w:r w:rsidRPr="00DF5A6A">
        <w:rPr>
          <w:rFonts w:eastAsia="Calibri" w:cstheme="minorHAnsi"/>
          <w:sz w:val="24"/>
          <w:szCs w:val="24"/>
          <w:lang w:eastAsia="ar-SA"/>
        </w:rPr>
        <w:br/>
        <w:t>o podwykonawstwo o treści zgodnej z projektem Umowy.</w:t>
      </w:r>
    </w:p>
    <w:p w14:paraId="79C47FDF"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26A9689"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w terminie 7 dni od dnia otrzymania projektu umowy o podwykonawstwo, zgłasza w formie pisemnej zastrzeżenia do projektu umowy o podwykonawstwo, której przedmiotem są roboty budowlane:</w:t>
      </w:r>
    </w:p>
    <w:p w14:paraId="4E1DB772"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niespełniającej wymagań określonych w specyfikacji warunków zamówienia;</w:t>
      </w:r>
    </w:p>
    <w:p w14:paraId="65137AAA" w14:textId="77777777" w:rsidR="00F97C28" w:rsidRPr="00DF5A6A" w:rsidRDefault="00F97C2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gdy przewiduje termin zapłaty wynagrodzenia</w:t>
      </w:r>
      <w:r w:rsidR="000E6778" w:rsidRPr="00DF5A6A">
        <w:rPr>
          <w:rFonts w:eastAsia="Calibri" w:cstheme="minorHAnsi"/>
          <w:sz w:val="24"/>
          <w:szCs w:val="24"/>
          <w:lang w:eastAsia="ar-SA"/>
        </w:rPr>
        <w:t xml:space="preserve"> dłuższy niż określony w ust. 3;</w:t>
      </w:r>
    </w:p>
    <w:p w14:paraId="3755ABF7" w14:textId="77777777" w:rsidR="000E6778" w:rsidRPr="00DF5A6A" w:rsidRDefault="000E677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 xml:space="preserve">3) zawiera ona postanowienia niezgodne z art. 463 ustawy </w:t>
      </w:r>
      <w:proofErr w:type="spellStart"/>
      <w:r w:rsidRPr="00DF5A6A">
        <w:rPr>
          <w:rFonts w:eastAsia="Calibri" w:cstheme="minorHAnsi"/>
          <w:sz w:val="24"/>
          <w:szCs w:val="24"/>
          <w:lang w:eastAsia="ar-SA"/>
        </w:rPr>
        <w:t>Pzp</w:t>
      </w:r>
      <w:proofErr w:type="spellEnd"/>
      <w:r w:rsidRPr="00DF5A6A">
        <w:rPr>
          <w:rFonts w:eastAsia="Calibri" w:cstheme="minorHAnsi"/>
          <w:sz w:val="24"/>
          <w:szCs w:val="24"/>
          <w:lang w:eastAsia="ar-SA"/>
        </w:rPr>
        <w:t>.</w:t>
      </w:r>
    </w:p>
    <w:p w14:paraId="6CB30542" w14:textId="77777777" w:rsidR="000E6778" w:rsidRPr="00DF5A6A" w:rsidRDefault="000E6778" w:rsidP="000E6778">
      <w:pPr>
        <w:suppressAutoHyphens/>
        <w:spacing w:line="240" w:lineRule="auto"/>
        <w:ind w:left="714" w:hanging="357"/>
        <w:rPr>
          <w:rFonts w:ascii="Times New Roman" w:eastAsia="Calibri" w:hAnsi="Times New Roman" w:cs="Times New Roman"/>
          <w:sz w:val="24"/>
          <w:szCs w:val="24"/>
          <w:lang w:eastAsia="ar-SA"/>
        </w:rPr>
      </w:pPr>
    </w:p>
    <w:p w14:paraId="2ADDAFB6"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zastrzeżeń do przedłożonego projektu umowy </w:t>
      </w:r>
      <w:r w:rsidRPr="00DF5A6A">
        <w:rPr>
          <w:rFonts w:eastAsia="Calibri" w:cstheme="minorHAnsi"/>
          <w:sz w:val="24"/>
          <w:szCs w:val="24"/>
          <w:lang w:eastAsia="ar-SA"/>
        </w:rPr>
        <w:br/>
        <w:t xml:space="preserve">o podwykonawstwo, której przedmiotem są roboty budowlane, w terminie określonym </w:t>
      </w:r>
      <w:r w:rsidRPr="00DF5A6A">
        <w:rPr>
          <w:rFonts w:eastAsia="Calibri" w:cstheme="minorHAnsi"/>
          <w:sz w:val="24"/>
          <w:szCs w:val="24"/>
          <w:lang w:eastAsia="ar-SA"/>
        </w:rPr>
        <w:br/>
        <w:t>w ust. 4, uważa się za akceptację projektu umowy przez Zamawiającego.</w:t>
      </w:r>
    </w:p>
    <w:p w14:paraId="15AAA0FA"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Wykonawca, podwykonawca lub dalszy podwykonawca zamówienia na roboty budowlane przedkłada Zamawiającemu poświadczoną za zgodność z oryginałem kopię zawartej umowy o podwykonawstwo, której przedmiotem są roboty budowlane stanowiące przedmiot umowy, w terminie 7 dni od dnia jej zawarcia.</w:t>
      </w:r>
    </w:p>
    <w:p w14:paraId="4DEE51B7"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Zamawiający w terminie 7 dni od dnia otrzymania umowy o podwykonawstwo, zgłasza </w:t>
      </w:r>
      <w:r w:rsidRPr="00DF5A6A">
        <w:rPr>
          <w:rFonts w:eastAsia="Calibri" w:cstheme="minorHAnsi"/>
          <w:sz w:val="24"/>
          <w:szCs w:val="24"/>
          <w:lang w:eastAsia="ar-SA"/>
        </w:rPr>
        <w:br/>
        <w:t>w formie pisemnej sprzeciw do umowy o podwykonawstwo, której przedmiotem są roboty budowlane, w przypadkach, o których mowa w ust. 4.</w:t>
      </w:r>
    </w:p>
    <w:p w14:paraId="4AC1AA7A"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sprzeciwu do przedłożonej umowy o podwykonawstwo, której przedmiotem są roboty budowlane, w terminie 7 dni od dnia otrzymania umowy </w:t>
      </w:r>
      <w:r w:rsidRPr="00DF5A6A">
        <w:rPr>
          <w:rFonts w:eastAsia="Calibri" w:cstheme="minorHAnsi"/>
          <w:sz w:val="24"/>
          <w:szCs w:val="24"/>
          <w:lang w:eastAsia="ar-SA"/>
        </w:rPr>
        <w:br/>
        <w:t>o podwykonawstwo, uważa się za akceptację umowy przez Zamawiającego.</w:t>
      </w:r>
    </w:p>
    <w:p w14:paraId="02B5F1BA" w14:textId="77777777" w:rsidR="00F97C28" w:rsidRPr="00DF5A6A" w:rsidRDefault="00F97C28" w:rsidP="00E7773C">
      <w:pPr>
        <w:numPr>
          <w:ilvl w:val="0"/>
          <w:numId w:val="5"/>
        </w:numPr>
        <w:suppressAutoHyphens/>
        <w:spacing w:after="120" w:line="240" w:lineRule="auto"/>
        <w:ind w:left="357"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 xml:space="preserve">Wykonawca, podwykonawca lub dalszy podwykonawca zamówienia na roboty budowlane przedkłada Zamawiającemu poświadczoną za zgodność z oryginałem kopię zawartej umowy o podwykonawstwo, której przedmiotem są dostawy lub usługi, </w:t>
      </w:r>
      <w:r w:rsidRPr="00DF5A6A">
        <w:rPr>
          <w:rFonts w:eastAsia="Calibri" w:cstheme="minorHAnsi"/>
          <w:sz w:val="24"/>
          <w:szCs w:val="24"/>
          <w:lang w:eastAsia="ar-SA"/>
        </w:rPr>
        <w:br/>
        <w:t xml:space="preserve">w terminie 7 dni od dnia jej zawarcia, z wyłączeniem umów o podwykonawstwo </w:t>
      </w:r>
      <w:r w:rsidRPr="00DF5A6A">
        <w:rPr>
          <w:rFonts w:eastAsia="Calibri" w:cstheme="minorHAnsi"/>
          <w:sz w:val="24"/>
          <w:szCs w:val="24"/>
          <w:lang w:eastAsia="ar-SA"/>
        </w:rPr>
        <w:br/>
        <w:t xml:space="preserve">o wartości mniejszej niż 0,5% wartości Umowy w sprawie zamówienia publicznego oraz umów o podwykonawstwo, których przedmiot został wskazany przez Zamawiającego </w:t>
      </w:r>
      <w:r w:rsidRPr="00DF5A6A">
        <w:rPr>
          <w:rFonts w:eastAsia="Calibri" w:cstheme="minorHAnsi"/>
          <w:sz w:val="24"/>
          <w:szCs w:val="24"/>
          <w:lang w:eastAsia="ar-SA"/>
        </w:rPr>
        <w:br/>
        <w:t>w specyfikacji warunków zamówienia, jako niepodlegający niniejszemu obowiązkowi. Wyłączenie, o którym mowa w zdaniu pierwszym, nie dotyczy umów o podwykonawstwo o wartości większej niż 50.000,00 zł.</w:t>
      </w:r>
    </w:p>
    <w:p w14:paraId="19071329"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o którym mowa ust. 9, jeżeli termin zapłaty wynagrodzenia jest dłuższy niż określony w ust. 3, Zamawiający informuje o tym Wykonawcę i wzywa go do doprowadzenia do zmiany tej umowy pod rygorem wystąpienia o zapłatę kary umownej.</w:t>
      </w:r>
    </w:p>
    <w:p w14:paraId="3F76D447"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Przepisy ust. 2–10 stosuje się odpowiednio do zmian umowy o podwykonawstwo.</w:t>
      </w:r>
    </w:p>
    <w:p w14:paraId="4CBA841B"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lastRenderedPageBreak/>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Pr="00DF5A6A">
        <w:rPr>
          <w:rFonts w:eastAsia="Calibri" w:cstheme="minorHAnsi"/>
          <w:sz w:val="24"/>
          <w:szCs w:val="24"/>
          <w:lang w:eastAsia="ar-SA"/>
        </w:rPr>
        <w:br/>
        <w:t xml:space="preserve">o podwykonawstwo, której przedmiotem są dostawy lub usługi, w przypadku uchylenia się od obowiązku zapłaty odpowiednio przez Wykonawcę, podwykonawcę lub dalszego podwykonawcę zamówienia na roboty budowlane stanowiące przedmiot Umowy. </w:t>
      </w:r>
    </w:p>
    <w:p w14:paraId="2A6AD142"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Wynagrodzenie, o którym mowa w ust. 12, dotyczy wyłącznie należności powstałych </w:t>
      </w:r>
      <w:r w:rsidRPr="00DF5A6A">
        <w:rPr>
          <w:rFonts w:eastAsia="Calibri" w:cstheme="minorHAnsi"/>
          <w:sz w:val="24"/>
          <w:szCs w:val="24"/>
          <w:lang w:eastAsia="ar-SA"/>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5EEA9576"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Bezpośrednia zapłata obejmuje wyłącznie należne wynagrodzenie, bez odsetek, należnych podwykonawcy lub dalszemu podwykonawcy.</w:t>
      </w:r>
    </w:p>
    <w:p w14:paraId="6874AA74" w14:textId="77777777" w:rsidR="00F97C28" w:rsidRPr="00DF5A6A" w:rsidRDefault="00F97C28" w:rsidP="00E7773C">
      <w:pPr>
        <w:numPr>
          <w:ilvl w:val="0"/>
          <w:numId w:val="5"/>
        </w:numPr>
        <w:tabs>
          <w:tab w:val="num" w:pos="360"/>
        </w:tab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Przed dokonaniem bezpośredniej zapłaty Zamawiający jest obowiązany umożliwić Wykonawcy zgłoszenie w formie pisemnych uwag dotyczących zasadności bezpośredniej zapłaty wynagrodzenia podwykonawcy lub dalszemu podwykonawcy, o których mowa </w:t>
      </w:r>
      <w:r w:rsidRPr="00DF5A6A">
        <w:rPr>
          <w:rFonts w:eastAsia="Calibri" w:cstheme="minorHAnsi"/>
          <w:sz w:val="24"/>
          <w:szCs w:val="24"/>
          <w:lang w:eastAsia="ar-SA"/>
        </w:rPr>
        <w:br/>
        <w:t>w ust 12. Zamawiający informuje o terminie zgłaszania uwag, nie krótszym niż 7 dni od dnia doręczenia tej informacji.</w:t>
      </w:r>
      <w:r w:rsidR="00DF5A6A">
        <w:rPr>
          <w:rFonts w:eastAsia="Calibri" w:cstheme="minorHAnsi"/>
          <w:sz w:val="24"/>
          <w:szCs w:val="24"/>
          <w:lang w:eastAsia="ar-SA"/>
        </w:rPr>
        <w:t xml:space="preserve"> </w:t>
      </w:r>
      <w:r w:rsidR="000E6778" w:rsidRPr="00DF5A6A">
        <w:rPr>
          <w:rFonts w:eastAsia="Calibri" w:cstheme="minorHAnsi"/>
          <w:sz w:val="24"/>
          <w:szCs w:val="24"/>
          <w:lang w:eastAsia="ar-SA"/>
        </w:rPr>
        <w:t xml:space="preserve">W uwagach nie można powoływać się na potrącenie roszczeń wykonawcy względem podwykonawcy niezwiązanych z realizacją umowy </w:t>
      </w:r>
      <w:r w:rsidR="000E6778" w:rsidRPr="00DF5A6A">
        <w:rPr>
          <w:rFonts w:eastAsia="Calibri" w:cstheme="minorHAnsi"/>
          <w:sz w:val="24"/>
          <w:szCs w:val="24"/>
          <w:lang w:eastAsia="ar-SA"/>
        </w:rPr>
        <w:br/>
        <w:t xml:space="preserve">o podwykonawstwo. </w:t>
      </w:r>
    </w:p>
    <w:p w14:paraId="5EBC1522"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zgłoszenia uwag, o których mowa w ust. 15, w terminie wskazanym przez Zamawiającego, Zamawiający może:</w:t>
      </w:r>
    </w:p>
    <w:p w14:paraId="70838FE4"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 dokonać bezpośredniej zapłaty wynagrodzenia podwykonawcy lub dalszemu podwykonawcy, jeżeli Wykonawca wykaże niezasadność takiej zapłaty, albo</w:t>
      </w:r>
    </w:p>
    <w:p w14:paraId="0234162B"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343184F" w14:textId="77777777" w:rsidR="00F97C28" w:rsidRPr="00DF5A6A" w:rsidRDefault="00F97C28" w:rsidP="00F97C28">
      <w:pPr>
        <w:suppressAutoHyphens/>
        <w:spacing w:after="120" w:line="240" w:lineRule="auto"/>
        <w:ind w:left="714"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dokonać bezpośredniej zapłaty wynagrodzenia podwykonawcy lub dalszemu podwykonawcy, jeżeli podwykonawca lub dalszy podwykonawca wykaże zasadność takiej zapłaty.</w:t>
      </w:r>
    </w:p>
    <w:p w14:paraId="60085A61"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 przypadku dokonania bezpośredniej zapłaty podwykonawcy lub dalszemu podwykonawcy, o których mowa w ust. 12, Zamawiający potrąca kwotę wynagrodzenia wypłaconego podwykonawcy lub dalszemu podwykonawcy z wynagrodzenia należnego Wykonawcy. </w:t>
      </w:r>
    </w:p>
    <w:p w14:paraId="3B801740"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Konieczność wielokrotnego dokonywania bezpośredniej zapłaty podwykonawcy lub dalszemu podwykonawcy, o których mowa w ust. 12, lub konieczność dokonania bezpośrednich zapłat na sumę większą niż 5% wartości umowy w sprawie zamówienia publicznego może stanowić podstawę do odstąpienia od umowy w sprawie zamówienia publicznego przez Zamawiającego.</w:t>
      </w:r>
    </w:p>
    <w:p w14:paraId="3C08CE30" w14:textId="77777777" w:rsidR="00F97C28" w:rsidRPr="00DF5A6A" w:rsidRDefault="00F97C28" w:rsidP="00E7773C">
      <w:pPr>
        <w:numPr>
          <w:ilvl w:val="0"/>
          <w:numId w:val="5"/>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ustalają zasady zawierania umów o podwykonawstwo z dalszymi podwykonawcami, a w szczególności: </w:t>
      </w:r>
    </w:p>
    <w:p w14:paraId="38DADC68"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lastRenderedPageBreak/>
        <w:t>1)</w:t>
      </w:r>
      <w:r w:rsidRPr="00DF5A6A">
        <w:rPr>
          <w:rFonts w:eastAsia="Calibri" w:cstheme="minorHAnsi"/>
          <w:sz w:val="24"/>
          <w:szCs w:val="24"/>
          <w:lang w:eastAsia="ar-SA"/>
        </w:rPr>
        <w:tab/>
        <w:t>umowa zawarta w formie pisemnej pod rygorem nieważności,</w:t>
      </w:r>
    </w:p>
    <w:p w14:paraId="3F465ADF"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 xml:space="preserve">przedmiot umowy musi stanowić część zamówienia publicznego wynikającego </w:t>
      </w:r>
      <w:r w:rsidRPr="00DF5A6A">
        <w:rPr>
          <w:rFonts w:eastAsia="Calibri" w:cstheme="minorHAnsi"/>
          <w:sz w:val="24"/>
          <w:szCs w:val="24"/>
          <w:lang w:eastAsia="ar-SA"/>
        </w:rPr>
        <w:br/>
        <w:t>z Umowy zawartej pomiędzy Zamawiającym a Wykonawcą;</w:t>
      </w:r>
    </w:p>
    <w:p w14:paraId="0918F5BB"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dokładne określenie zakresu prac,</w:t>
      </w:r>
    </w:p>
    <w:p w14:paraId="1D97BCCF"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4)</w:t>
      </w:r>
      <w:r w:rsidRPr="00DF5A6A">
        <w:rPr>
          <w:rFonts w:eastAsia="Calibri" w:cstheme="minorHAnsi"/>
          <w:sz w:val="24"/>
          <w:szCs w:val="24"/>
          <w:lang w:eastAsia="ar-SA"/>
        </w:rPr>
        <w:tab/>
        <w:t>termin wykonania zakresu robót powierzonych podwykonawcy,</w:t>
      </w:r>
    </w:p>
    <w:p w14:paraId="61331BAD"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5)</w:t>
      </w:r>
      <w:r w:rsidRPr="00DF5A6A">
        <w:rPr>
          <w:rFonts w:eastAsia="Calibri" w:cstheme="minorHAnsi"/>
          <w:sz w:val="24"/>
          <w:szCs w:val="24"/>
          <w:lang w:eastAsia="ar-SA"/>
        </w:rPr>
        <w:tab/>
        <w:t>termin i forma płatności,</w:t>
      </w:r>
    </w:p>
    <w:p w14:paraId="00B9AAD2"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6)</w:t>
      </w:r>
      <w:r w:rsidRPr="00DF5A6A">
        <w:rPr>
          <w:rFonts w:eastAsia="Calibri" w:cstheme="minorHAnsi"/>
          <w:sz w:val="24"/>
          <w:szCs w:val="24"/>
          <w:lang w:eastAsia="ar-SA"/>
        </w:rPr>
        <w:tab/>
        <w:t>zasady rozliczeń,</w:t>
      </w:r>
    </w:p>
    <w:p w14:paraId="6DDAEE23"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7)</w:t>
      </w:r>
      <w:r w:rsidRPr="00DF5A6A">
        <w:rPr>
          <w:rFonts w:ascii="Times New Roman" w:eastAsia="Calibri" w:hAnsi="Times New Roman" w:cs="Times New Roman"/>
          <w:sz w:val="24"/>
          <w:szCs w:val="24"/>
          <w:lang w:eastAsia="ar-SA"/>
        </w:rPr>
        <w:tab/>
      </w:r>
      <w:r w:rsidRPr="00DF5A6A">
        <w:rPr>
          <w:rFonts w:eastAsia="Calibri" w:cstheme="minorHAnsi"/>
          <w:sz w:val="24"/>
          <w:szCs w:val="24"/>
          <w:lang w:eastAsia="ar-SA"/>
        </w:rPr>
        <w:t>wykonanie przedmiotu umowy podwykonawczej musi być potwierdzone dokumentem potwierdzonym przez kierownika budowy i inspektora nadzoru inwestorskiego lub przedstawiciela Zamawiającego,</w:t>
      </w:r>
    </w:p>
    <w:p w14:paraId="02EEA93C" w14:textId="77777777" w:rsidR="00F97C28" w:rsidRPr="00DF5A6A" w:rsidRDefault="00F97C28" w:rsidP="00F97C28">
      <w:pPr>
        <w:suppressAutoHyphens/>
        <w:spacing w:after="120" w:line="240" w:lineRule="auto"/>
        <w:ind w:left="720" w:hanging="360"/>
        <w:rPr>
          <w:rFonts w:eastAsia="Calibri" w:cstheme="minorHAnsi"/>
          <w:sz w:val="24"/>
          <w:szCs w:val="24"/>
          <w:lang w:eastAsia="ar-SA"/>
        </w:rPr>
      </w:pPr>
      <w:r w:rsidRPr="00DF5A6A">
        <w:rPr>
          <w:rFonts w:eastAsia="Calibri" w:cstheme="minorHAnsi"/>
          <w:sz w:val="24"/>
          <w:szCs w:val="24"/>
          <w:lang w:eastAsia="ar-SA"/>
        </w:rPr>
        <w:t>8)</w:t>
      </w:r>
      <w:r w:rsidRPr="00DF5A6A">
        <w:rPr>
          <w:rFonts w:eastAsia="Calibri" w:cstheme="minorHAnsi"/>
          <w:sz w:val="24"/>
          <w:szCs w:val="24"/>
          <w:lang w:eastAsia="ar-SA"/>
        </w:rPr>
        <w:tab/>
        <w:t>umowa nie może zawierać zapisów sprzecznych z Umową zawartą pomiędzy Zamawiającym, a Wykonawcą, a także Specyfikacją Warunków Zamówienia.</w:t>
      </w:r>
    </w:p>
    <w:p w14:paraId="18DF0CD6"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Wykonawca nie może, bez zgody Zamawiającego, zbywać na rzecz osób trzecich wierzytelności powstałych w wyniku realizacji niniejszej Umowy.</w:t>
      </w:r>
    </w:p>
    <w:p w14:paraId="3FFC1D66"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Zamawiający żąda, aby przed przystąpieniem do wykonania zamówienia Wykonawca,</w:t>
      </w:r>
      <w:r w:rsidRPr="00DF5A6A">
        <w:rPr>
          <w:rFonts w:eastAsia="Calibri" w:cstheme="minorHAnsi"/>
          <w:sz w:val="24"/>
          <w:szCs w:val="24"/>
          <w:lang w:eastAsia="ar-SA"/>
        </w:rPr>
        <w:br/>
        <w:t xml:space="preserve">o ile są już znane, podał nazwy albo imiona i nazwiska oraz dane kontaktowe podwykonawców i osób do kontaktu z nimi, zaangażowanych w roboty budowlane lub usługi. </w:t>
      </w:r>
    </w:p>
    <w:p w14:paraId="4600B09D"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 trakcie realizacji zamówienia Wykonawca zawiadamia o wszelkich zmianach o danych kontaktowych podwykonawców i osób do kontaktu z nimi, zaangażowanych w realizację robót budowlanych, a także przekazuje informacje na temat nowych podwykonawców, którym w późniejszym okresie zamierza powierzyć realizację robót budowlanych.</w:t>
      </w:r>
    </w:p>
    <w:p w14:paraId="238459B8"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dobór podwykonawców lub dalszych podwykonawców pod względem wymaganych kwalifikacji, a także za jakość i terminowość prac przez nich wykonanych, jak za działania własne. Wykonawca ponosi wobec Zamawiającego pełną odpowiedzialność za roboty, które wykonuje przy pomocy podwykonawców lub dalszych podwykonawców.</w:t>
      </w:r>
    </w:p>
    <w:p w14:paraId="2772A3CA"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Jeżeli zmiana albo rezygnacja z podwykonawcy dotyczy podmiotu, na którego zasoby Wykonawca powołuje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74023BD8"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bezpieczeństwo podwykonawców lub dalszych podwykonawców biorących udział w realizacji robót budowlanych stanowiących przedmiot umowy.</w:t>
      </w:r>
    </w:p>
    <w:p w14:paraId="14BEC7E8" w14:textId="77777777" w:rsidR="00F97C28" w:rsidRDefault="00F97C28" w:rsidP="00E7773C">
      <w:pPr>
        <w:numPr>
          <w:ilvl w:val="0"/>
          <w:numId w:val="5"/>
        </w:numPr>
        <w:suppressAutoHyphens/>
        <w:spacing w:line="240" w:lineRule="auto"/>
        <w:ind w:left="360"/>
        <w:rPr>
          <w:rFonts w:eastAsia="Calibri" w:cstheme="minorHAnsi"/>
          <w:sz w:val="24"/>
          <w:szCs w:val="24"/>
          <w:lang w:eastAsia="ar-SA"/>
        </w:rPr>
      </w:pPr>
      <w:r w:rsidRPr="00DF5A6A">
        <w:rPr>
          <w:rFonts w:eastAsia="Calibri" w:cstheme="minorHAnsi"/>
          <w:sz w:val="24"/>
          <w:szCs w:val="24"/>
          <w:lang w:eastAsia="ar-SA"/>
        </w:rPr>
        <w:t xml:space="preserve">Powierzenie wykonania części zamówienia podwykonawcom nie zwalnia Wykonawcy </w:t>
      </w:r>
      <w:r w:rsidRPr="00DF5A6A">
        <w:rPr>
          <w:rFonts w:eastAsia="Calibri" w:cstheme="minorHAnsi"/>
          <w:sz w:val="24"/>
          <w:szCs w:val="24"/>
          <w:lang w:eastAsia="ar-SA"/>
        </w:rPr>
        <w:br/>
        <w:t>z odpowiedzialności za należyte wykonanie tego zamówienia.</w:t>
      </w:r>
    </w:p>
    <w:p w14:paraId="7607BB43" w14:textId="77777777" w:rsidR="00144AD6" w:rsidRPr="00DF5A6A" w:rsidRDefault="00144AD6" w:rsidP="00144AD6">
      <w:pPr>
        <w:suppressAutoHyphens/>
        <w:spacing w:line="240" w:lineRule="auto"/>
        <w:ind w:left="360"/>
        <w:rPr>
          <w:rFonts w:eastAsia="Calibri" w:cstheme="minorHAnsi"/>
          <w:sz w:val="24"/>
          <w:szCs w:val="24"/>
          <w:lang w:eastAsia="ar-SA"/>
        </w:rPr>
      </w:pPr>
    </w:p>
    <w:p w14:paraId="21A7EB15" w14:textId="77777777" w:rsidR="00F97C28" w:rsidRPr="00466002" w:rsidRDefault="00F97C28" w:rsidP="00F97C28">
      <w:pPr>
        <w:suppressAutoHyphens/>
        <w:spacing w:line="360" w:lineRule="auto"/>
        <w:jc w:val="center"/>
        <w:rPr>
          <w:rFonts w:eastAsia="Calibri" w:cstheme="minorHAnsi"/>
          <w:b/>
          <w:sz w:val="24"/>
          <w:szCs w:val="24"/>
          <w:lang w:eastAsia="ar-SA"/>
        </w:rPr>
      </w:pPr>
      <w:r w:rsidRPr="00466002">
        <w:rPr>
          <w:rFonts w:eastAsia="Calibri" w:cstheme="minorHAnsi"/>
          <w:b/>
          <w:sz w:val="24"/>
          <w:szCs w:val="24"/>
          <w:lang w:eastAsia="ar-SA"/>
        </w:rPr>
        <w:t>§ 10. RĘKOJMIA I GWARANCJA JAKOŚCI</w:t>
      </w:r>
    </w:p>
    <w:p w14:paraId="41F25447"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Strony umowy rozszerzają odpowiedzialność Wykonawcy z tytułu rękojmi na okres równy okresowi udzielonej gwarancji.</w:t>
      </w:r>
    </w:p>
    <w:p w14:paraId="089804DC"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lastRenderedPageBreak/>
        <w:t>Wykonawca udziela</w:t>
      </w:r>
      <w:r w:rsidR="007A17D8">
        <w:rPr>
          <w:rFonts w:eastAsia="Calibri" w:cstheme="minorHAnsi"/>
          <w:sz w:val="24"/>
          <w:szCs w:val="24"/>
          <w:lang w:eastAsia="ar-SA"/>
        </w:rPr>
        <w:t>, zgodnie ze złożoną ofertą,……</w:t>
      </w:r>
      <w:r w:rsidRPr="00466002">
        <w:rPr>
          <w:rFonts w:eastAsia="Calibri" w:cstheme="minorHAnsi"/>
          <w:sz w:val="24"/>
          <w:szCs w:val="24"/>
          <w:lang w:eastAsia="ar-SA"/>
        </w:rPr>
        <w:t xml:space="preserve"> miesięcznej gwarancji jakości na zrealizowany przedmiot Umowy</w:t>
      </w:r>
      <w:r>
        <w:rPr>
          <w:rFonts w:eastAsia="Calibri" w:cstheme="minorHAnsi"/>
          <w:sz w:val="24"/>
          <w:szCs w:val="24"/>
          <w:lang w:eastAsia="ar-SA"/>
        </w:rPr>
        <w:t>,</w:t>
      </w:r>
      <w:r w:rsidRPr="00466002">
        <w:rPr>
          <w:rFonts w:eastAsia="Calibri" w:cstheme="minorHAnsi"/>
          <w:sz w:val="24"/>
          <w:szCs w:val="24"/>
          <w:lang w:eastAsia="ar-SA"/>
        </w:rPr>
        <w:t xml:space="preserve"> liczonej od dnia odbioru końcowego. </w:t>
      </w:r>
    </w:p>
    <w:p w14:paraId="4AFF0FF6"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po zakończeniu budowy, w dniu odbioru końcowego robót, złożyć kartę gwarancy</w:t>
      </w:r>
      <w:r>
        <w:rPr>
          <w:rFonts w:eastAsia="Calibri" w:cstheme="minorHAnsi"/>
          <w:sz w:val="24"/>
          <w:szCs w:val="24"/>
          <w:lang w:eastAsia="ar-SA"/>
        </w:rPr>
        <w:t>jną jakości obiektów</w:t>
      </w:r>
      <w:r w:rsidRPr="00466002">
        <w:rPr>
          <w:rFonts w:eastAsia="Calibri" w:cstheme="minorHAnsi"/>
          <w:sz w:val="24"/>
          <w:szCs w:val="24"/>
          <w:lang w:eastAsia="ar-SA"/>
        </w:rPr>
        <w:t>, wypełnioną na druku przygotowanym przez Zamawiającego</w:t>
      </w:r>
      <w:r w:rsidR="007A17D8">
        <w:rPr>
          <w:rFonts w:eastAsia="Calibri" w:cstheme="minorHAnsi"/>
          <w:sz w:val="24"/>
          <w:szCs w:val="24"/>
          <w:lang w:eastAsia="ar-SA"/>
        </w:rPr>
        <w:t>, stanowiącym załącznik do niniejszej umowy</w:t>
      </w:r>
      <w:r w:rsidRPr="00466002">
        <w:rPr>
          <w:rFonts w:eastAsia="Calibri" w:cstheme="minorHAnsi"/>
          <w:sz w:val="24"/>
          <w:szCs w:val="24"/>
          <w:lang w:eastAsia="ar-SA"/>
        </w:rPr>
        <w:t>.</w:t>
      </w:r>
    </w:p>
    <w:p w14:paraId="3614385E"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 xml:space="preserve">Zamawiający powiadomi Wykonawcę o wszelkich ujawnionych  wadach i usterkach </w:t>
      </w:r>
      <w:r>
        <w:rPr>
          <w:rFonts w:eastAsia="Calibri" w:cstheme="minorHAnsi"/>
          <w:sz w:val="24"/>
          <w:szCs w:val="24"/>
          <w:lang w:eastAsia="ar-SA"/>
        </w:rPr>
        <w:br/>
      </w:r>
      <w:r w:rsidRPr="00466002">
        <w:rPr>
          <w:rFonts w:eastAsia="Calibri" w:cstheme="minorHAnsi"/>
          <w:sz w:val="24"/>
          <w:szCs w:val="24"/>
          <w:lang w:eastAsia="ar-SA"/>
        </w:rPr>
        <w:t>w terminie do 5 dni od dnia ich ujawnienia.</w:t>
      </w:r>
    </w:p>
    <w:p w14:paraId="40C34C7C"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do usunięcia wad i usterek niezwłocznie, tj. w terminie 48 godzin od powiadomienia, jednak nie później niż w ciągu 7 dni od dnia doręczenia zawiadomienia o ujawnionych usterkach lub wadach. W przypadku braku technicznej możliwości usunięcia usterek lub wad w powyższym terminie, strony umowy mogą przedłużyć termin na ich usunięcie, który zostanie określony w protokole gwarancyjnym, podpisanym przez Strony.</w:t>
      </w:r>
    </w:p>
    <w:p w14:paraId="1F59FED3" w14:textId="77777777" w:rsidR="00F97C28"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Zamawiający wyznacza ostateczny gwarancyjny termin kontroli stanu zrealizowanej inwestycji najpóźniej na 7 dni przed upływem terminu gwarancji i rękojmi, ustalonego</w:t>
      </w:r>
      <w:r>
        <w:rPr>
          <w:rFonts w:eastAsia="Calibri" w:cstheme="minorHAnsi"/>
          <w:sz w:val="24"/>
          <w:szCs w:val="24"/>
          <w:lang w:eastAsia="ar-SA"/>
        </w:rPr>
        <w:br/>
        <w:t>w niniejszej U</w:t>
      </w:r>
      <w:r w:rsidRPr="00466002">
        <w:rPr>
          <w:rFonts w:eastAsia="Calibri" w:cstheme="minorHAnsi"/>
          <w:sz w:val="24"/>
          <w:szCs w:val="24"/>
          <w:lang w:eastAsia="ar-SA"/>
        </w:rPr>
        <w:t xml:space="preserve">mowie oraz ustali termin usunięcia usterek lub wad oraz termin </w:t>
      </w:r>
      <w:r>
        <w:rPr>
          <w:rFonts w:eastAsia="Calibri" w:cstheme="minorHAnsi"/>
          <w:sz w:val="24"/>
          <w:szCs w:val="24"/>
          <w:lang w:eastAsia="ar-SA"/>
        </w:rPr>
        <w:br/>
      </w:r>
      <w:r w:rsidRPr="00466002">
        <w:rPr>
          <w:rFonts w:eastAsia="Calibri" w:cstheme="minorHAnsi"/>
          <w:sz w:val="24"/>
          <w:szCs w:val="24"/>
          <w:lang w:eastAsia="ar-SA"/>
        </w:rPr>
        <w:t xml:space="preserve">na protokolarne stwierdzenie usunięcia usterek lub wad po upływie okresu gwarancji </w:t>
      </w:r>
      <w:r>
        <w:rPr>
          <w:rFonts w:eastAsia="Calibri" w:cstheme="minorHAnsi"/>
          <w:sz w:val="24"/>
          <w:szCs w:val="24"/>
          <w:lang w:eastAsia="ar-SA"/>
        </w:rPr>
        <w:br/>
      </w:r>
      <w:r w:rsidRPr="00466002">
        <w:rPr>
          <w:rFonts w:eastAsia="Calibri" w:cstheme="minorHAnsi"/>
          <w:sz w:val="24"/>
          <w:szCs w:val="24"/>
          <w:lang w:eastAsia="ar-SA"/>
        </w:rPr>
        <w:t xml:space="preserve">i rękojmi. Upływ terminu rękojmi i gwarancji nie pozbawia Zamawiającego uprawnień </w:t>
      </w:r>
      <w:r>
        <w:rPr>
          <w:rFonts w:eastAsia="Calibri" w:cstheme="minorHAnsi"/>
          <w:sz w:val="24"/>
          <w:szCs w:val="24"/>
          <w:lang w:eastAsia="ar-SA"/>
        </w:rPr>
        <w:br/>
      </w:r>
      <w:r w:rsidRPr="00466002">
        <w:rPr>
          <w:rFonts w:eastAsia="Calibri" w:cstheme="minorHAnsi"/>
          <w:sz w:val="24"/>
          <w:szCs w:val="24"/>
          <w:lang w:eastAsia="ar-SA"/>
        </w:rPr>
        <w:t>z tych tytułów co do usterek lub wad zgłoszonych przed upływem tego terminu.</w:t>
      </w:r>
    </w:p>
    <w:p w14:paraId="5A91ACF5" w14:textId="77777777"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Jeżeli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21A517B6" w14:textId="77777777"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Niezależnie od tego Zamawiający może żądać od Wykonawcy naprawienia szkody wynikłej ze zwłoki w przystąpieniu do usuwania wad.</w:t>
      </w:r>
    </w:p>
    <w:p w14:paraId="558B5963" w14:textId="77777777" w:rsidR="007A17D8" w:rsidRP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Zamawiający może dochodzić roszczeń z tytułu gwarancji również po terminie określonym w ust. 2, jeżeli zgłosił wadę Wykonawcy przed upływem tego terminu.</w:t>
      </w:r>
    </w:p>
    <w:p w14:paraId="5DF1149D" w14:textId="77777777" w:rsidR="00F97C28" w:rsidRPr="009E167F"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9E167F">
        <w:rPr>
          <w:rFonts w:eastAsia="Calibri" w:cstheme="minorHAnsi"/>
          <w:sz w:val="24"/>
          <w:szCs w:val="24"/>
          <w:lang w:eastAsia="ar-SA"/>
        </w:rPr>
        <w:t xml:space="preserve">Za szkody wynikające z niewykonania oraz nienależytego wykonania Umowy Wykonawca ponosi odpowiedzialność na zasadach określonych w Kodeksie cywilnym.  </w:t>
      </w:r>
    </w:p>
    <w:p w14:paraId="04B0A939" w14:textId="77777777" w:rsidR="00F97C28" w:rsidRPr="001443BE" w:rsidRDefault="00F97C28" w:rsidP="00F97C28">
      <w:pPr>
        <w:suppressAutoHyphens/>
        <w:spacing w:line="360" w:lineRule="auto"/>
        <w:rPr>
          <w:rFonts w:ascii="Times New Roman" w:eastAsia="Calibri" w:hAnsi="Times New Roman" w:cs="Times New Roman"/>
          <w:b/>
          <w:sz w:val="24"/>
          <w:szCs w:val="24"/>
          <w:lang w:eastAsia="ar-SA"/>
        </w:rPr>
      </w:pPr>
    </w:p>
    <w:p w14:paraId="0858AF8D" w14:textId="77777777"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11. KARY UMOWNE I ROSZCZENIA ODSZKODOWAWCZE</w:t>
      </w:r>
    </w:p>
    <w:p w14:paraId="4D535E68"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Strony zastrzegają prawo naliczania kar umownych za niewykonanie lub nienależyte wykonanie Umowy.</w:t>
      </w:r>
    </w:p>
    <w:p w14:paraId="12599FBD" w14:textId="77777777" w:rsidR="00F97C28" w:rsidRPr="00DF5A6A" w:rsidRDefault="00F97C28" w:rsidP="00E7773C">
      <w:pPr>
        <w:numPr>
          <w:ilvl w:val="0"/>
          <w:numId w:val="7"/>
        </w:numPr>
        <w:suppressAutoHyphens/>
        <w:spacing w:after="120" w:line="240" w:lineRule="auto"/>
        <w:ind w:left="357" w:hanging="357"/>
        <w:jc w:val="left"/>
        <w:rPr>
          <w:rFonts w:eastAsia="Times New Roman" w:cstheme="minorHAnsi"/>
          <w:sz w:val="24"/>
          <w:szCs w:val="24"/>
          <w:lang w:eastAsia="ar-SA"/>
        </w:rPr>
      </w:pPr>
      <w:r w:rsidRPr="00DF5A6A">
        <w:rPr>
          <w:rFonts w:eastAsia="Times New Roman" w:cstheme="minorHAnsi"/>
          <w:sz w:val="24"/>
          <w:szCs w:val="24"/>
          <w:lang w:eastAsia="ar-SA"/>
        </w:rPr>
        <w:t xml:space="preserve">Kary będą naliczane w następujących przypadkach </w:t>
      </w:r>
      <w:r w:rsidR="007A17D8" w:rsidRPr="00DF5A6A">
        <w:rPr>
          <w:rFonts w:eastAsia="Times New Roman" w:cstheme="minorHAnsi"/>
          <w:sz w:val="24"/>
          <w:szCs w:val="24"/>
          <w:lang w:eastAsia="ar-SA"/>
        </w:rPr>
        <w:t xml:space="preserve">i </w:t>
      </w:r>
      <w:r w:rsidRPr="00DF5A6A">
        <w:rPr>
          <w:rFonts w:eastAsia="Times New Roman" w:cstheme="minorHAnsi"/>
          <w:sz w:val="24"/>
          <w:szCs w:val="24"/>
          <w:lang w:eastAsia="ar-SA"/>
        </w:rPr>
        <w:t>w wysokościach:</w:t>
      </w:r>
    </w:p>
    <w:p w14:paraId="1351D4FA" w14:textId="77777777" w:rsidR="00F97C28" w:rsidRPr="00DF5A6A" w:rsidRDefault="00F97C28" w:rsidP="00F97C28">
      <w:pPr>
        <w:suppressAutoHyphens/>
        <w:spacing w:line="240" w:lineRule="auto"/>
        <w:ind w:firstLine="360"/>
        <w:rPr>
          <w:rFonts w:eastAsia="Times New Roman" w:cstheme="minorHAnsi"/>
          <w:sz w:val="24"/>
          <w:szCs w:val="24"/>
          <w:lang w:eastAsia="ar-SA"/>
        </w:rPr>
      </w:pPr>
      <w:r w:rsidRPr="00DF5A6A">
        <w:rPr>
          <w:rFonts w:eastAsia="Times New Roman" w:cstheme="minorHAnsi"/>
          <w:sz w:val="24"/>
          <w:szCs w:val="24"/>
          <w:lang w:eastAsia="ar-SA"/>
        </w:rPr>
        <w:t>1)</w:t>
      </w:r>
      <w:r w:rsidRPr="00DF5A6A">
        <w:rPr>
          <w:rFonts w:eastAsia="Times New Roman" w:cstheme="minorHAnsi"/>
          <w:sz w:val="24"/>
          <w:szCs w:val="24"/>
          <w:lang w:eastAsia="ar-SA"/>
        </w:rPr>
        <w:tab/>
        <w:t>Wykonawca zapłaci Zamawiającemu karę umowną za:</w:t>
      </w:r>
    </w:p>
    <w:p w14:paraId="456440F4"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lastRenderedPageBreak/>
        <w:t>a)</w:t>
      </w:r>
      <w:r w:rsidRPr="00DF5A6A">
        <w:rPr>
          <w:rFonts w:eastAsia="Times New Roman" w:cstheme="minorHAnsi"/>
          <w:sz w:val="24"/>
          <w:szCs w:val="24"/>
          <w:lang w:eastAsia="ar-SA"/>
        </w:rPr>
        <w:tab/>
        <w:t xml:space="preserve">za opóźnienie w usunięciu usterek lub wad w okresie gwarancyjnym – </w:t>
      </w:r>
      <w:r w:rsidRPr="00DF5A6A">
        <w:rPr>
          <w:rFonts w:eastAsia="Times New Roman" w:cstheme="minorHAnsi"/>
          <w:sz w:val="24"/>
          <w:szCs w:val="24"/>
          <w:lang w:eastAsia="ar-SA"/>
        </w:rPr>
        <w:br/>
        <w:t xml:space="preserve">w wysokości 0,2 % wynagrodzenia brutto określonego w § 13 ust. 1 Umowy </w:t>
      </w:r>
      <w:r w:rsidRPr="00DF5A6A">
        <w:rPr>
          <w:rFonts w:eastAsia="Times New Roman" w:cstheme="minorHAnsi"/>
          <w:sz w:val="24"/>
          <w:szCs w:val="24"/>
          <w:lang w:eastAsia="ar-SA"/>
        </w:rPr>
        <w:br/>
        <w:t xml:space="preserve">za każdy rozpoczęty dzień opóźnienia. Termin opóźnienia liczony będzie </w:t>
      </w:r>
      <w:r w:rsidRPr="00DF5A6A">
        <w:rPr>
          <w:rFonts w:eastAsia="Times New Roman" w:cstheme="minorHAnsi"/>
          <w:sz w:val="24"/>
          <w:szCs w:val="24"/>
          <w:lang w:eastAsia="ar-SA"/>
        </w:rPr>
        <w:br/>
        <w:t xml:space="preserve">od ustalonego terminu na usunięcie usterek lub wad do dnia faktycznego </w:t>
      </w:r>
      <w:r w:rsidRPr="00DF5A6A">
        <w:rPr>
          <w:rFonts w:eastAsia="Times New Roman" w:cstheme="minorHAnsi"/>
          <w:sz w:val="24"/>
          <w:szCs w:val="24"/>
          <w:lang w:eastAsia="ar-SA"/>
        </w:rPr>
        <w:br/>
        <w:t>ich usunięcia,</w:t>
      </w:r>
    </w:p>
    <w:p w14:paraId="321CAB15"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za odstąpienie przez Zamawiającego od umowy z przyczyn leżących po stronie Wykonawcy w wysokości 10 % wynagrodzenia brutto określonego w § 13 ust. 1 Umowy,</w:t>
      </w:r>
    </w:p>
    <w:p w14:paraId="10DC0153"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w wykonaniu przedmiotu umowy w wysokości 2.000,00 zł,</w:t>
      </w:r>
    </w:p>
    <w:p w14:paraId="632B8592"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d)</w:t>
      </w:r>
      <w:r w:rsidRPr="00DF5A6A">
        <w:rPr>
          <w:rFonts w:eastAsia="Times New Roman" w:cstheme="minorHAnsi"/>
          <w:sz w:val="24"/>
          <w:szCs w:val="24"/>
          <w:lang w:eastAsia="ar-SA"/>
        </w:rPr>
        <w:tab/>
        <w:t>za każdorazowy brak zapłaty lub nieterminowej zapłaty wynagrodzenia należnego podwykonawcom lub dalszym podwykonawcom w wysokości 2.000,00 zł,</w:t>
      </w:r>
    </w:p>
    <w:p w14:paraId="17B029A1"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e)</w:t>
      </w:r>
      <w:r w:rsidRPr="00DF5A6A">
        <w:rPr>
          <w:rFonts w:eastAsia="Times New Roman" w:cstheme="minorHAnsi"/>
          <w:sz w:val="24"/>
          <w:szCs w:val="24"/>
          <w:lang w:eastAsia="ar-SA"/>
        </w:rPr>
        <w:tab/>
        <w:t xml:space="preserve">za każdorazowe nieprzedłożenie do zaakceptowania projektu umowy </w:t>
      </w:r>
      <w:r w:rsidRPr="00DF5A6A">
        <w:rPr>
          <w:rFonts w:eastAsia="Times New Roman" w:cstheme="minorHAnsi"/>
          <w:sz w:val="24"/>
          <w:szCs w:val="24"/>
          <w:lang w:eastAsia="ar-SA"/>
        </w:rPr>
        <w:br/>
        <w:t>o podwykonawstwo, której przedmiotem są roboty budowlane, lub projektu jej zmiany w wysokości 2.000,00 zł,</w:t>
      </w:r>
    </w:p>
    <w:p w14:paraId="5C39B511"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f)</w:t>
      </w:r>
      <w:r w:rsidRPr="00DF5A6A">
        <w:rPr>
          <w:rFonts w:eastAsia="Times New Roman" w:cstheme="minorHAnsi"/>
          <w:sz w:val="24"/>
          <w:szCs w:val="24"/>
          <w:lang w:eastAsia="ar-SA"/>
        </w:rPr>
        <w:tab/>
        <w:t>za każdorazowe nieprzedłożenie poświadczonej za zgodność z oryginałem kopii umowy o podwykonawstwo lub jej zmiany w wysokości 2.000,00 zł,</w:t>
      </w:r>
    </w:p>
    <w:p w14:paraId="2CE43421" w14:textId="77777777" w:rsidR="00F97C28" w:rsidRPr="00DF5A6A" w:rsidRDefault="00F97C28" w:rsidP="00F97C28">
      <w:pPr>
        <w:suppressAutoHyphens/>
        <w:spacing w:line="240" w:lineRule="auto"/>
        <w:ind w:left="1077" w:hanging="357"/>
        <w:rPr>
          <w:rFonts w:eastAsia="Times New Roman" w:cstheme="minorHAnsi"/>
          <w:sz w:val="24"/>
          <w:szCs w:val="24"/>
          <w:lang w:eastAsia="ar-SA"/>
        </w:rPr>
      </w:pPr>
      <w:r w:rsidRPr="00DF5A6A">
        <w:rPr>
          <w:rFonts w:eastAsia="Times New Roman" w:cstheme="minorHAnsi"/>
          <w:sz w:val="24"/>
          <w:szCs w:val="24"/>
          <w:lang w:eastAsia="ar-SA"/>
        </w:rPr>
        <w:t>g)</w:t>
      </w:r>
      <w:r w:rsidRPr="00DF5A6A">
        <w:rPr>
          <w:rFonts w:eastAsia="Times New Roman" w:cstheme="minorHAnsi"/>
          <w:sz w:val="24"/>
          <w:szCs w:val="24"/>
          <w:lang w:eastAsia="ar-SA"/>
        </w:rPr>
        <w:tab/>
        <w:t xml:space="preserve">za brak zmiany umowy o podwykonawstwo w zakresie terminu zapłaty </w:t>
      </w:r>
      <w:r w:rsidRPr="00DF5A6A">
        <w:rPr>
          <w:rFonts w:eastAsia="Times New Roman" w:cstheme="minorHAnsi"/>
          <w:sz w:val="24"/>
          <w:szCs w:val="24"/>
          <w:lang w:eastAsia="ar-SA"/>
        </w:rPr>
        <w:br/>
        <w:t>w wysokości 2.000,00 zł,</w:t>
      </w:r>
    </w:p>
    <w:p w14:paraId="49B09F7E" w14:textId="77777777" w:rsidR="00F97C28" w:rsidRPr="00DF5A6A" w:rsidRDefault="00F97C28" w:rsidP="00F97C28">
      <w:pPr>
        <w:suppressAutoHyphens/>
        <w:spacing w:line="240" w:lineRule="auto"/>
        <w:ind w:left="1077" w:hanging="357"/>
        <w:rPr>
          <w:rFonts w:ascii="Times New Roman" w:eastAsia="Times New Roman" w:hAnsi="Times New Roman" w:cs="Times New Roman"/>
          <w:sz w:val="24"/>
          <w:szCs w:val="24"/>
          <w:lang w:eastAsia="ar-SA"/>
        </w:rPr>
      </w:pPr>
      <w:r w:rsidRPr="00DF5A6A">
        <w:rPr>
          <w:rFonts w:eastAsia="Times New Roman" w:cstheme="minorHAnsi"/>
          <w:sz w:val="24"/>
          <w:szCs w:val="24"/>
          <w:lang w:eastAsia="ar-SA"/>
        </w:rPr>
        <w:t>h) za opóźnienie w obowiązku złożenia oświadczenia potwierdz</w:t>
      </w:r>
      <w:r w:rsidR="007A17D8" w:rsidRPr="00DF5A6A">
        <w:rPr>
          <w:rFonts w:eastAsia="Times New Roman" w:cstheme="minorHAnsi"/>
          <w:sz w:val="24"/>
          <w:szCs w:val="24"/>
          <w:lang w:eastAsia="ar-SA"/>
        </w:rPr>
        <w:t>ającego zawarcie umów</w:t>
      </w:r>
      <w:r w:rsidRPr="00DF5A6A">
        <w:rPr>
          <w:rFonts w:eastAsia="Times New Roman" w:cstheme="minorHAnsi"/>
          <w:sz w:val="24"/>
          <w:szCs w:val="24"/>
          <w:lang w:eastAsia="ar-SA"/>
        </w:rPr>
        <w:t xml:space="preserve"> o pracę, o którym mowa w § 5 ust. 1</w:t>
      </w:r>
      <w:r w:rsidR="007A17D8" w:rsidRPr="00DF5A6A">
        <w:rPr>
          <w:rFonts w:eastAsia="Times New Roman" w:cstheme="minorHAnsi"/>
          <w:sz w:val="24"/>
          <w:szCs w:val="24"/>
          <w:lang w:eastAsia="ar-SA"/>
        </w:rPr>
        <w:t>2 i nast.</w:t>
      </w:r>
      <w:r w:rsidRPr="00DF5A6A">
        <w:rPr>
          <w:rFonts w:eastAsia="Times New Roman" w:cstheme="minorHAnsi"/>
          <w:sz w:val="24"/>
          <w:szCs w:val="24"/>
          <w:lang w:eastAsia="ar-SA"/>
        </w:rPr>
        <w:t xml:space="preserve"> oraz nieokazanie umów </w:t>
      </w:r>
      <w:r w:rsidR="007A17D8" w:rsidRPr="00DF5A6A">
        <w:rPr>
          <w:rFonts w:eastAsia="Times New Roman" w:cstheme="minorHAnsi"/>
          <w:sz w:val="24"/>
          <w:szCs w:val="24"/>
          <w:lang w:eastAsia="ar-SA"/>
        </w:rPr>
        <w:br/>
      </w:r>
      <w:r w:rsidRPr="00DF5A6A">
        <w:rPr>
          <w:rFonts w:eastAsia="Times New Roman" w:cstheme="minorHAnsi"/>
          <w:sz w:val="24"/>
          <w:szCs w:val="24"/>
          <w:lang w:eastAsia="ar-SA"/>
        </w:rPr>
        <w:t>o pracę o których mowa w § 5</w:t>
      </w:r>
      <w:r w:rsidR="007A17D8" w:rsidRPr="00DF5A6A">
        <w:rPr>
          <w:rFonts w:eastAsia="Times New Roman" w:cstheme="minorHAnsi"/>
          <w:sz w:val="24"/>
          <w:szCs w:val="24"/>
          <w:lang w:eastAsia="ar-SA"/>
        </w:rPr>
        <w:t xml:space="preserve"> ust. 12 i nast.</w:t>
      </w:r>
      <w:r w:rsidRPr="00DF5A6A">
        <w:rPr>
          <w:rFonts w:eastAsia="Times New Roman" w:cstheme="minorHAnsi"/>
          <w:sz w:val="24"/>
          <w:szCs w:val="24"/>
          <w:lang w:eastAsia="ar-SA"/>
        </w:rPr>
        <w:t xml:space="preserve"> w terminie wyznaczonym przez Zamawiającego w wysokości 100 zł za każdy dzień zwłoki,</w:t>
      </w:r>
    </w:p>
    <w:p w14:paraId="17E385E2" w14:textId="77777777" w:rsidR="00F97C28" w:rsidRPr="00DF5A6A" w:rsidRDefault="00F97C28" w:rsidP="00F97C28">
      <w:pPr>
        <w:suppressAutoHyphens/>
        <w:spacing w:line="240" w:lineRule="auto"/>
        <w:ind w:left="360"/>
        <w:rPr>
          <w:rFonts w:eastAsia="Times New Roman" w:cstheme="minorHAnsi"/>
          <w:sz w:val="24"/>
          <w:szCs w:val="24"/>
          <w:lang w:eastAsia="ar-SA"/>
        </w:rPr>
      </w:pPr>
      <w:r w:rsidRPr="00DF5A6A">
        <w:rPr>
          <w:rFonts w:eastAsia="Times New Roman" w:cstheme="minorHAnsi"/>
          <w:sz w:val="24"/>
          <w:szCs w:val="24"/>
          <w:lang w:eastAsia="ar-SA"/>
        </w:rPr>
        <w:t>2)</w:t>
      </w:r>
      <w:r w:rsidRPr="00DF5A6A">
        <w:rPr>
          <w:rFonts w:eastAsia="Times New Roman" w:cstheme="minorHAnsi"/>
          <w:sz w:val="24"/>
          <w:szCs w:val="24"/>
          <w:lang w:eastAsia="ar-SA"/>
        </w:rPr>
        <w:tab/>
        <w:t>Zamawiający  zapłaci Wykonawcy karę umowną:</w:t>
      </w:r>
    </w:p>
    <w:p w14:paraId="0E93F22A"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a)</w:t>
      </w:r>
      <w:r w:rsidRPr="00DF5A6A">
        <w:rPr>
          <w:rFonts w:eastAsia="Times New Roman" w:cstheme="minorHAnsi"/>
          <w:sz w:val="24"/>
          <w:szCs w:val="24"/>
          <w:lang w:eastAsia="ar-SA"/>
        </w:rPr>
        <w:tab/>
        <w:t xml:space="preserve">za opóźnienie w przekazaniu terenu budowy w wysokości 0,2 % wynagrodzenia brutto określonego w § 13 ust. 1 Umowy za każdy dzień opóźnienia, </w:t>
      </w:r>
    </w:p>
    <w:p w14:paraId="5CBDFE89"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 xml:space="preserve">za odstąpienie przez Wykonawcę od wykonania całości lub części Umowy </w:t>
      </w:r>
      <w:r w:rsidRPr="00DF5A6A">
        <w:rPr>
          <w:rFonts w:eastAsia="Times New Roman" w:cstheme="minorHAnsi"/>
          <w:sz w:val="24"/>
          <w:szCs w:val="24"/>
          <w:lang w:eastAsia="ar-SA"/>
        </w:rPr>
        <w:br/>
        <w:t>z przyczyn leżących po stronie Zamawiającego w wysokości 10 % wynagrodzenia brutto określonego w § 13 ust. 1 Umowy. Zamawiający zwolniony będzie z zapłaty kary w przypadku przewidzianym w § 15 ust. 1 pkt 1 niniejszej umowy,</w:t>
      </w:r>
    </w:p>
    <w:p w14:paraId="7FDAC055" w14:textId="77777777" w:rsidR="00F97C28" w:rsidRPr="00DF5A6A" w:rsidRDefault="00F97C28" w:rsidP="00F97C28">
      <w:pPr>
        <w:suppressAutoHyphens/>
        <w:spacing w:after="120" w:line="240" w:lineRule="auto"/>
        <w:ind w:left="1077" w:hanging="357"/>
        <w:rPr>
          <w:rFonts w:eastAsia="Times New Roman" w:cstheme="minorHAnsi"/>
          <w:color w:val="FF0000"/>
          <w:sz w:val="36"/>
          <w:szCs w:val="36"/>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 xml:space="preserve">za każdy dzień opóźnienia powstałego z przyczyn leżących po stronie Zamawiającego w odbiorze prawidłowo zrealizowanego przedmiotu umowy </w:t>
      </w:r>
      <w:r w:rsidRPr="00DF5A6A">
        <w:rPr>
          <w:rFonts w:eastAsia="Times New Roman" w:cstheme="minorHAnsi"/>
          <w:sz w:val="24"/>
          <w:szCs w:val="24"/>
          <w:lang w:eastAsia="ar-SA"/>
        </w:rPr>
        <w:br/>
        <w:t xml:space="preserve">w wysokości 1000,00 zł. </w:t>
      </w:r>
    </w:p>
    <w:p w14:paraId="061172AC"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Zamawiający zastrzega sobie prawo dochodzenia odszkodowania uzupełniającego na zasadach ogólnych do wysokości rzeczywiście poniesionej szkody oraz utraconych korzyści.</w:t>
      </w:r>
    </w:p>
    <w:p w14:paraId="6668D246"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Wykonawca wyraża zgodę na  potrącenia z wynagrodzenia, o którym mowa w § 13 ust. 1 Umowy należności Zamawiającego z tytułu naliczonej kary umownej.</w:t>
      </w:r>
    </w:p>
    <w:p w14:paraId="5E57C48F"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 xml:space="preserve">Zapłacenie kary umownej nie zwalnia Wykonawcy z obowiązku zakończenia robót oraz wykonania innych zobowiązań wynikających z faktu zawarcia Umowy. </w:t>
      </w:r>
    </w:p>
    <w:p w14:paraId="681C88D3" w14:textId="77777777" w:rsidR="00C95F53" w:rsidRDefault="00B07DAF" w:rsidP="00DF5A6A">
      <w:pPr>
        <w:numPr>
          <w:ilvl w:val="0"/>
          <w:numId w:val="7"/>
        </w:numPr>
        <w:tabs>
          <w:tab w:val="clear" w:pos="720"/>
          <w:tab w:val="num" w:pos="426"/>
        </w:tabs>
        <w:suppressAutoHyphens/>
        <w:spacing w:after="240" w:line="240" w:lineRule="auto"/>
        <w:ind w:left="426" w:hanging="426"/>
        <w:rPr>
          <w:sz w:val="24"/>
          <w:szCs w:val="24"/>
        </w:rPr>
      </w:pPr>
      <w:r w:rsidRPr="00DF5A6A">
        <w:rPr>
          <w:sz w:val="24"/>
          <w:szCs w:val="24"/>
        </w:rPr>
        <w:t>Maksymalna wysokość kar umownych naliczonych na podstawie ww. zapisów nie może przekraczać 30 % wynagrodzenia brutto o którym mowa w § 13 ust 1 umowy.</w:t>
      </w:r>
    </w:p>
    <w:p w14:paraId="29B9EF8E" w14:textId="77777777" w:rsidR="003851CA" w:rsidRPr="00DF5A6A" w:rsidRDefault="003851CA" w:rsidP="003851CA">
      <w:pPr>
        <w:suppressAutoHyphens/>
        <w:spacing w:after="240" w:line="240" w:lineRule="auto"/>
        <w:ind w:left="426"/>
        <w:rPr>
          <w:sz w:val="24"/>
          <w:szCs w:val="24"/>
        </w:rPr>
      </w:pPr>
    </w:p>
    <w:p w14:paraId="5D27D973" w14:textId="77777777"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lastRenderedPageBreak/>
        <w:t>§ 12. ZABEZPIECZENIE NALEŻYTEGO WYKONANIA UMOWY</w:t>
      </w:r>
    </w:p>
    <w:p w14:paraId="5CCDF9D3" w14:textId="77777777" w:rsidR="00F97C28" w:rsidRPr="00A21235" w:rsidRDefault="00F97C28" w:rsidP="00E7773C">
      <w:pPr>
        <w:numPr>
          <w:ilvl w:val="0"/>
          <w:numId w:val="8"/>
        </w:numPr>
        <w:suppressAutoHyphens/>
        <w:spacing w:after="120" w:line="240" w:lineRule="auto"/>
        <w:ind w:left="357" w:hanging="357"/>
        <w:rPr>
          <w:rFonts w:eastAsia="Calibri" w:cstheme="minorHAnsi"/>
          <w:sz w:val="20"/>
          <w:szCs w:val="20"/>
          <w:lang w:eastAsia="ar-SA"/>
        </w:rPr>
      </w:pPr>
      <w:r w:rsidRPr="00A21235">
        <w:rPr>
          <w:rFonts w:eastAsia="Calibri" w:cstheme="minorHAnsi"/>
          <w:sz w:val="24"/>
          <w:szCs w:val="24"/>
          <w:lang w:eastAsia="ar-SA"/>
        </w:rPr>
        <w:t xml:space="preserve">Zabezpieczenie należytego wykonania Umowy w wysokości </w:t>
      </w:r>
      <w:r w:rsidR="00C95F53" w:rsidRPr="00C95F53">
        <w:rPr>
          <w:rFonts w:eastAsia="Calibri" w:cstheme="minorHAnsi"/>
          <w:b/>
          <w:sz w:val="24"/>
          <w:szCs w:val="24"/>
          <w:lang w:eastAsia="ar-SA"/>
        </w:rPr>
        <w:t>5</w:t>
      </w:r>
      <w:r w:rsidRPr="00C95F53">
        <w:rPr>
          <w:rFonts w:eastAsia="Calibri" w:cstheme="minorHAnsi"/>
          <w:b/>
          <w:sz w:val="24"/>
          <w:szCs w:val="24"/>
          <w:lang w:eastAsia="ar-SA"/>
        </w:rPr>
        <w:t xml:space="preserve"> %</w:t>
      </w:r>
      <w:r w:rsidRPr="00A21235">
        <w:rPr>
          <w:rFonts w:eastAsia="Calibri" w:cstheme="minorHAnsi"/>
          <w:sz w:val="24"/>
          <w:szCs w:val="24"/>
          <w:lang w:eastAsia="ar-SA"/>
        </w:rPr>
        <w:t xml:space="preserve"> wynagrodzenia,</w:t>
      </w:r>
      <w:r>
        <w:rPr>
          <w:rFonts w:eastAsia="Calibri" w:cstheme="minorHAnsi"/>
          <w:sz w:val="24"/>
          <w:szCs w:val="24"/>
          <w:lang w:eastAsia="ar-SA"/>
        </w:rPr>
        <w:br/>
      </w:r>
      <w:r w:rsidRPr="00A21235">
        <w:rPr>
          <w:rFonts w:eastAsia="Calibri" w:cstheme="minorHAnsi"/>
          <w:sz w:val="24"/>
          <w:szCs w:val="24"/>
          <w:lang w:eastAsia="ar-SA"/>
        </w:rPr>
        <w:t xml:space="preserve">tj. </w:t>
      </w:r>
      <w:r w:rsidR="00C95F53">
        <w:rPr>
          <w:rFonts w:eastAsia="Calibri" w:cstheme="minorHAnsi"/>
          <w:sz w:val="24"/>
          <w:szCs w:val="24"/>
          <w:lang w:eastAsia="ar-SA"/>
        </w:rPr>
        <w:t>……………………..</w:t>
      </w:r>
      <w:r>
        <w:rPr>
          <w:rFonts w:eastAsia="Calibri" w:cstheme="minorHAnsi"/>
          <w:sz w:val="24"/>
          <w:szCs w:val="24"/>
          <w:lang w:eastAsia="ar-SA"/>
        </w:rPr>
        <w:t xml:space="preserve"> zł </w:t>
      </w:r>
      <w:r w:rsidRPr="003776E4">
        <w:rPr>
          <w:rFonts w:eastAsia="Calibri" w:cstheme="minorHAnsi"/>
          <w:sz w:val="24"/>
          <w:szCs w:val="24"/>
          <w:lang w:eastAsia="ar-SA"/>
        </w:rPr>
        <w:t xml:space="preserve">(słownie: </w:t>
      </w:r>
      <w:r w:rsidR="00C95F53">
        <w:rPr>
          <w:rFonts w:eastAsia="Calibri" w:cstheme="minorHAnsi"/>
          <w:sz w:val="24"/>
          <w:szCs w:val="24"/>
          <w:lang w:eastAsia="ar-SA"/>
        </w:rPr>
        <w:t>…………………………….</w:t>
      </w:r>
      <w:r w:rsidRPr="003776E4">
        <w:rPr>
          <w:rFonts w:eastAsia="Calibri" w:cstheme="minorHAnsi"/>
          <w:sz w:val="24"/>
          <w:szCs w:val="24"/>
          <w:lang w:eastAsia="ar-SA"/>
        </w:rPr>
        <w:t>)</w:t>
      </w:r>
      <w:r>
        <w:rPr>
          <w:rFonts w:eastAsia="Calibri" w:cstheme="minorHAnsi"/>
          <w:sz w:val="24"/>
          <w:szCs w:val="24"/>
          <w:lang w:eastAsia="ar-SA"/>
        </w:rPr>
        <w:t xml:space="preserve"> wniesiono</w:t>
      </w:r>
      <w:r w:rsidRPr="00A21235">
        <w:rPr>
          <w:rFonts w:eastAsia="Calibri" w:cstheme="minorHAnsi"/>
          <w:sz w:val="24"/>
          <w:szCs w:val="24"/>
          <w:lang w:eastAsia="ar-SA"/>
        </w:rPr>
        <w:t xml:space="preserve"> w formie: </w:t>
      </w:r>
      <w:r w:rsidR="00C95F53">
        <w:rPr>
          <w:rFonts w:eastAsia="Calibri" w:cstheme="minorHAnsi"/>
          <w:sz w:val="24"/>
          <w:szCs w:val="24"/>
          <w:lang w:eastAsia="ar-SA"/>
        </w:rPr>
        <w:t>……………………..</w:t>
      </w:r>
      <w:r>
        <w:rPr>
          <w:rFonts w:eastAsia="Calibri" w:cstheme="minorHAnsi"/>
          <w:sz w:val="24"/>
          <w:szCs w:val="24"/>
          <w:lang w:eastAsia="ar-SA"/>
        </w:rPr>
        <w:t>.</w:t>
      </w:r>
    </w:p>
    <w:p w14:paraId="64F606D1"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Zabezpieczenie służy pokryciu roszczeń z tytułu niewykonania lub nienależytego wykonania umowy.</w:t>
      </w:r>
    </w:p>
    <w:p w14:paraId="4D7060BC" w14:textId="77777777" w:rsidR="00F97C28" w:rsidRPr="00A21235" w:rsidRDefault="00F97C28" w:rsidP="00E7773C">
      <w:pPr>
        <w:numPr>
          <w:ilvl w:val="0"/>
          <w:numId w:val="8"/>
        </w:numPr>
        <w:tabs>
          <w:tab w:val="clear" w:pos="720"/>
          <w:tab w:val="num" w:pos="360"/>
        </w:tab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W trakcie realizacji umowy Wykonawca może dokonać zmiany formy zabezpieczenia </w:t>
      </w:r>
      <w:r>
        <w:rPr>
          <w:rFonts w:eastAsia="Calibri" w:cstheme="minorHAnsi"/>
          <w:sz w:val="24"/>
          <w:szCs w:val="24"/>
          <w:lang w:eastAsia="ar-SA"/>
        </w:rPr>
        <w:br/>
        <w:t xml:space="preserve">na jedną </w:t>
      </w:r>
      <w:r w:rsidRPr="00A21235">
        <w:rPr>
          <w:rFonts w:eastAsia="Calibri" w:cstheme="minorHAnsi"/>
          <w:sz w:val="24"/>
          <w:szCs w:val="24"/>
          <w:lang w:eastAsia="ar-SA"/>
        </w:rPr>
        <w:t xml:space="preserve">lub kilka form, o których mowa w art. </w:t>
      </w:r>
      <w:r w:rsidR="00C95F53">
        <w:rPr>
          <w:rFonts w:eastAsia="Calibri" w:cstheme="minorHAnsi"/>
          <w:sz w:val="24"/>
          <w:szCs w:val="24"/>
          <w:lang w:eastAsia="ar-SA"/>
        </w:rPr>
        <w:t>450</w:t>
      </w:r>
      <w:r w:rsidRPr="00A21235">
        <w:rPr>
          <w:rFonts w:eastAsia="Calibri" w:cstheme="minorHAnsi"/>
          <w:sz w:val="24"/>
          <w:szCs w:val="24"/>
          <w:lang w:eastAsia="ar-SA"/>
        </w:rPr>
        <w:t xml:space="preserve"> ust. </w:t>
      </w:r>
      <w:r w:rsidR="00C95F53">
        <w:rPr>
          <w:rFonts w:eastAsia="Calibri" w:cstheme="minorHAnsi"/>
          <w:sz w:val="24"/>
          <w:szCs w:val="24"/>
          <w:lang w:eastAsia="ar-SA"/>
        </w:rPr>
        <w:t>1</w:t>
      </w:r>
      <w:r w:rsidRPr="00A21235">
        <w:rPr>
          <w:rFonts w:eastAsia="Calibri" w:cstheme="minorHAnsi"/>
          <w:sz w:val="24"/>
          <w:szCs w:val="24"/>
          <w:lang w:eastAsia="ar-SA"/>
        </w:rPr>
        <w:t xml:space="preserve"> us</w:t>
      </w:r>
      <w:r w:rsidR="00C95F53">
        <w:rPr>
          <w:rFonts w:eastAsia="Calibri" w:cstheme="minorHAnsi"/>
          <w:sz w:val="24"/>
          <w:szCs w:val="24"/>
          <w:lang w:eastAsia="ar-SA"/>
        </w:rPr>
        <w:t>tawy Prawo zamówień publicznych,</w:t>
      </w:r>
      <w:r w:rsidR="00DF5A6A">
        <w:rPr>
          <w:rFonts w:eastAsia="Calibri" w:cstheme="minorHAnsi"/>
          <w:sz w:val="24"/>
          <w:szCs w:val="24"/>
          <w:lang w:eastAsia="ar-SA"/>
        </w:rPr>
        <w:t xml:space="preserve"> </w:t>
      </w:r>
      <w:r w:rsidR="00C95F53" w:rsidRPr="00C95F53">
        <w:rPr>
          <w:rFonts w:eastAsia="Calibri" w:cstheme="minorHAnsi"/>
          <w:sz w:val="24"/>
          <w:szCs w:val="24"/>
          <w:lang w:eastAsia="ar-SA"/>
        </w:rPr>
        <w:t>a za zgodą Zamawiającego na jedną lub kilka form, których mowa w art. 450 ust</w:t>
      </w:r>
      <w:r w:rsidR="00C95F53">
        <w:rPr>
          <w:rFonts w:eastAsia="Calibri" w:cstheme="minorHAnsi"/>
          <w:sz w:val="24"/>
          <w:szCs w:val="24"/>
          <w:lang w:eastAsia="ar-SA"/>
        </w:rPr>
        <w:t>.</w:t>
      </w:r>
      <w:r w:rsidR="00C95F53" w:rsidRPr="00C95F53">
        <w:rPr>
          <w:rFonts w:eastAsia="Calibri" w:cstheme="minorHAnsi"/>
          <w:sz w:val="24"/>
          <w:szCs w:val="24"/>
          <w:lang w:eastAsia="ar-SA"/>
        </w:rPr>
        <w:t xml:space="preserve"> 2 ustawy Prawo zamówień publicznych. </w:t>
      </w:r>
    </w:p>
    <w:p w14:paraId="6B3BD9D8"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Zmiana formy zabezpieczenia jest dokonywana z zachowaniem ciągłości zabezpieczenia </w:t>
      </w:r>
      <w:r>
        <w:rPr>
          <w:rFonts w:eastAsia="Calibri" w:cstheme="minorHAnsi"/>
          <w:sz w:val="24"/>
          <w:szCs w:val="24"/>
          <w:lang w:eastAsia="ar-SA"/>
        </w:rPr>
        <w:br/>
      </w:r>
      <w:r w:rsidRPr="00A21235">
        <w:rPr>
          <w:rFonts w:eastAsia="Calibri" w:cstheme="minorHAnsi"/>
          <w:sz w:val="24"/>
          <w:szCs w:val="24"/>
          <w:lang w:eastAsia="ar-SA"/>
        </w:rPr>
        <w:t>i bez zmniejszenia jego wysokości.</w:t>
      </w:r>
    </w:p>
    <w:p w14:paraId="72213398"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Strony ustalają, że wniesione zabezpieczenie należytego wykonania umowy zostanie zwrócone w następujący sposób:</w:t>
      </w:r>
    </w:p>
    <w:p w14:paraId="7EC53F6F" w14:textId="77777777" w:rsidR="00F97C28"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xml:space="preserve">- 70 % wartości zabezpieczenia – Zamawiający zwróci w terminie 30 dni od dnia wykonania zamówienia i uznania przez Zamawiającego za należycie wykonane,  </w:t>
      </w:r>
    </w:p>
    <w:p w14:paraId="701F70D8" w14:textId="77777777" w:rsidR="00F97C28" w:rsidRPr="00A21235"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- 30 % wartości zabezpieczenia - Zamawiający zwróci nie później niż w 15-tym dniu po upływie okresu rękojmi za wady.</w:t>
      </w:r>
    </w:p>
    <w:p w14:paraId="0139017D" w14:textId="77777777" w:rsidR="00F97C28" w:rsidRPr="00A21235"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2FAC4FF" w14:textId="77777777" w:rsidR="00F97C28" w:rsidRPr="00C95F53"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 xml:space="preserve">W przypadku nieprzedłużenia lub niewniesienia nowego zabezpieczenia najpóźniej na 30 dni przed upływem terminu ważności dotychczasowego zabezpieczenia wniesionego </w:t>
      </w:r>
      <w:r>
        <w:rPr>
          <w:rFonts w:eastAsia="Times New Roman" w:cstheme="minorHAnsi"/>
          <w:sz w:val="24"/>
          <w:szCs w:val="24"/>
          <w:lang w:eastAsia="pl-PL"/>
        </w:rPr>
        <w:br/>
      </w:r>
      <w:r w:rsidRPr="00A21235">
        <w:rPr>
          <w:rFonts w:eastAsia="Times New Roman" w:cstheme="minorHAnsi"/>
          <w:sz w:val="24"/>
          <w:szCs w:val="24"/>
          <w:lang w:eastAsia="pl-PL"/>
        </w:rPr>
        <w:t xml:space="preserve">w innej formie niż w pieniądzu, zamawiający zmienia formę na zabezpieczenie </w:t>
      </w:r>
      <w:r w:rsidRPr="00A21235">
        <w:rPr>
          <w:rFonts w:eastAsia="Times New Roman" w:cstheme="minorHAnsi"/>
          <w:sz w:val="24"/>
          <w:szCs w:val="24"/>
          <w:lang w:eastAsia="pl-PL"/>
        </w:rPr>
        <w:br/>
        <w:t>w pieniądzu, poprzez wypłatę kwoty z dotychczasowego zabezpieczenia.</w:t>
      </w:r>
      <w:r w:rsidR="00DF5A6A">
        <w:rPr>
          <w:rFonts w:eastAsia="Times New Roman" w:cstheme="minorHAnsi"/>
          <w:sz w:val="24"/>
          <w:szCs w:val="24"/>
          <w:lang w:eastAsia="pl-PL"/>
        </w:rPr>
        <w:t xml:space="preserve"> </w:t>
      </w:r>
      <w:r w:rsidR="00C95F53" w:rsidRPr="00C95F53">
        <w:rPr>
          <w:rFonts w:eastAsia="Times New Roman" w:cstheme="minorHAnsi"/>
          <w:sz w:val="24"/>
          <w:szCs w:val="24"/>
          <w:lang w:eastAsia="pl-PL"/>
        </w:rPr>
        <w:t>Wypłata</w:t>
      </w:r>
      <w:r w:rsidRPr="00C95F53">
        <w:rPr>
          <w:rFonts w:eastAsia="Times New Roman" w:cstheme="minorHAnsi"/>
          <w:sz w:val="24"/>
          <w:szCs w:val="24"/>
          <w:lang w:eastAsia="pl-PL"/>
        </w:rPr>
        <w:t xml:space="preserve"> następuje nie później niż w ostatnim dniu ważności dotychczasowego zabezpieczenia.</w:t>
      </w:r>
    </w:p>
    <w:p w14:paraId="69642109" w14:textId="77777777" w:rsidR="00F97C28" w:rsidRDefault="00F97C28" w:rsidP="00E7773C">
      <w:pPr>
        <w:numPr>
          <w:ilvl w:val="0"/>
          <w:numId w:val="8"/>
        </w:numPr>
        <w:suppressAutoHyphens/>
        <w:spacing w:line="240" w:lineRule="auto"/>
        <w:ind w:left="360"/>
        <w:rPr>
          <w:rFonts w:eastAsia="Calibri" w:cstheme="minorHAnsi"/>
          <w:sz w:val="24"/>
          <w:szCs w:val="24"/>
          <w:lang w:eastAsia="ar-SA"/>
        </w:rPr>
      </w:pPr>
      <w:r w:rsidRPr="00A21235">
        <w:rPr>
          <w:rFonts w:eastAsia="Calibri" w:cstheme="minorHAnsi"/>
          <w:sz w:val="24"/>
          <w:szCs w:val="24"/>
          <w:lang w:eastAsia="ar-SA"/>
        </w:rPr>
        <w:t>W przypadku nienależytego wykonania przedmiotu umowy zabezpieczenie staje się własnością Zamawiającego i będzie wykorzystane do zgodnego z umową wykonania robót i pokrycia roszczeń z tytułu rękojmi za wady.</w:t>
      </w:r>
    </w:p>
    <w:p w14:paraId="415436AA" w14:textId="77777777" w:rsidR="00C95F53" w:rsidRDefault="00C95F53" w:rsidP="00C95F53">
      <w:pPr>
        <w:suppressAutoHyphens/>
        <w:spacing w:line="240" w:lineRule="auto"/>
        <w:ind w:left="360"/>
        <w:rPr>
          <w:rFonts w:eastAsia="Calibri" w:cstheme="minorHAnsi"/>
          <w:sz w:val="24"/>
          <w:szCs w:val="24"/>
          <w:lang w:eastAsia="ar-SA"/>
        </w:rPr>
      </w:pPr>
    </w:p>
    <w:p w14:paraId="56C1E190" w14:textId="77777777" w:rsidR="00C95F53" w:rsidRPr="00C95F53" w:rsidRDefault="00C95F53" w:rsidP="00E7773C">
      <w:pPr>
        <w:numPr>
          <w:ilvl w:val="0"/>
          <w:numId w:val="8"/>
        </w:numPr>
        <w:tabs>
          <w:tab w:val="clear" w:pos="720"/>
          <w:tab w:val="num" w:pos="360"/>
        </w:tabs>
        <w:spacing w:after="240" w:line="240" w:lineRule="auto"/>
        <w:ind w:left="360"/>
        <w:rPr>
          <w:sz w:val="24"/>
          <w:szCs w:val="24"/>
        </w:rPr>
      </w:pPr>
      <w:r w:rsidRPr="00302BF5">
        <w:rPr>
          <w:sz w:val="24"/>
          <w:szCs w:val="24"/>
        </w:rPr>
        <w:t>W przypadku, jeżeli w toku realizacji umowy ulegnie zmianie termin realizacji określony w § 7 ust. 1, Wykonawca zobowiązany jest uzupełnić zabezpieczenie najpóźniej w dniu podpisania aneksu terminowego.</w:t>
      </w:r>
    </w:p>
    <w:p w14:paraId="66F727ED" w14:textId="77777777" w:rsidR="00F97C28" w:rsidRPr="005744CE" w:rsidRDefault="00F97C28" w:rsidP="00F97C28">
      <w:pPr>
        <w:suppressAutoHyphens/>
        <w:spacing w:line="240" w:lineRule="auto"/>
        <w:rPr>
          <w:rFonts w:eastAsia="Calibri" w:cstheme="minorHAnsi"/>
          <w:sz w:val="24"/>
          <w:szCs w:val="24"/>
          <w:lang w:eastAsia="ar-SA"/>
        </w:rPr>
      </w:pPr>
    </w:p>
    <w:p w14:paraId="32C3AE67" w14:textId="77777777"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t>§ 13. WYNAGRODZENIE</w:t>
      </w:r>
    </w:p>
    <w:p w14:paraId="18067033" w14:textId="03C51449" w:rsidR="00AB6672" w:rsidRPr="00AB6672" w:rsidRDefault="00F97C28" w:rsidP="00E7773C">
      <w:pPr>
        <w:numPr>
          <w:ilvl w:val="0"/>
          <w:numId w:val="9"/>
        </w:numPr>
        <w:spacing w:after="120" w:line="240" w:lineRule="auto"/>
        <w:rPr>
          <w:rFonts w:eastAsia="Calibri" w:cstheme="minorHAnsi"/>
          <w:sz w:val="24"/>
          <w:szCs w:val="24"/>
          <w:lang w:eastAsia="ar-SA"/>
        </w:rPr>
      </w:pPr>
      <w:r w:rsidRPr="00A21235">
        <w:rPr>
          <w:rFonts w:eastAsia="Calibri" w:cstheme="minorHAnsi"/>
          <w:sz w:val="24"/>
          <w:szCs w:val="24"/>
          <w:lang w:eastAsia="ar-SA"/>
        </w:rPr>
        <w:t xml:space="preserve">Za wykonanie przedmiotu umowy strony ustalają wynagrodzenie ryczałtowe w wysokości </w:t>
      </w:r>
      <w:r w:rsidR="00AB6672">
        <w:rPr>
          <w:rFonts w:eastAsia="Calibri" w:cstheme="minorHAnsi"/>
          <w:sz w:val="24"/>
          <w:szCs w:val="24"/>
          <w:lang w:eastAsia="ar-SA"/>
        </w:rPr>
        <w:t>………………</w:t>
      </w:r>
      <w:r w:rsidRPr="00A21235">
        <w:rPr>
          <w:rFonts w:eastAsia="Calibri" w:cstheme="minorHAnsi"/>
          <w:sz w:val="24"/>
          <w:szCs w:val="24"/>
          <w:lang w:eastAsia="ar-SA"/>
        </w:rPr>
        <w:t xml:space="preserve"> zł netto</w:t>
      </w:r>
      <w:r>
        <w:rPr>
          <w:rFonts w:eastAsia="Calibri" w:cstheme="minorHAnsi"/>
          <w:sz w:val="24"/>
          <w:szCs w:val="24"/>
          <w:lang w:eastAsia="ar-SA"/>
        </w:rPr>
        <w:t>,</w:t>
      </w:r>
      <w:r w:rsidRPr="00A21235">
        <w:rPr>
          <w:rFonts w:eastAsia="Calibri" w:cstheme="minorHAnsi"/>
          <w:sz w:val="24"/>
          <w:szCs w:val="24"/>
          <w:lang w:eastAsia="ar-SA"/>
        </w:rPr>
        <w:t xml:space="preserve"> powiększone o podatek VAT w wysokości </w:t>
      </w:r>
      <w:r w:rsidR="00AB6672">
        <w:rPr>
          <w:rFonts w:eastAsia="Calibri" w:cstheme="minorHAnsi"/>
          <w:sz w:val="24"/>
          <w:szCs w:val="24"/>
          <w:lang w:eastAsia="ar-SA"/>
        </w:rPr>
        <w:t>……………………..</w:t>
      </w:r>
      <w:r>
        <w:rPr>
          <w:rFonts w:eastAsia="Calibri" w:cstheme="minorHAnsi"/>
          <w:sz w:val="24"/>
          <w:szCs w:val="24"/>
          <w:lang w:eastAsia="ar-SA"/>
        </w:rPr>
        <w:t xml:space="preserve"> zł, co stanowi łącznie kwotę </w:t>
      </w:r>
      <w:r w:rsidR="00AB6672">
        <w:rPr>
          <w:rFonts w:eastAsia="Calibri" w:cstheme="minorHAnsi"/>
          <w:sz w:val="24"/>
          <w:szCs w:val="24"/>
          <w:lang w:eastAsia="ar-SA"/>
        </w:rPr>
        <w:t>……………………..</w:t>
      </w:r>
      <w:r>
        <w:rPr>
          <w:rFonts w:eastAsia="Calibri" w:cstheme="minorHAnsi"/>
          <w:sz w:val="24"/>
          <w:szCs w:val="24"/>
          <w:lang w:eastAsia="ar-SA"/>
        </w:rPr>
        <w:t xml:space="preserve"> zł</w:t>
      </w:r>
      <w:r w:rsidRPr="00A21235">
        <w:rPr>
          <w:rFonts w:eastAsia="Calibri" w:cstheme="minorHAnsi"/>
          <w:sz w:val="24"/>
          <w:szCs w:val="24"/>
          <w:lang w:eastAsia="ar-SA"/>
        </w:rPr>
        <w:t xml:space="preserve"> (słownie:</w:t>
      </w:r>
      <w:r w:rsidR="00AB6672">
        <w:rPr>
          <w:rFonts w:eastAsia="Calibri" w:cstheme="minorHAnsi"/>
          <w:sz w:val="24"/>
          <w:szCs w:val="24"/>
          <w:lang w:eastAsia="ar-SA"/>
        </w:rPr>
        <w:t>…………….</w:t>
      </w:r>
      <w:r w:rsidRPr="00A21235">
        <w:rPr>
          <w:rFonts w:eastAsia="Calibri" w:cstheme="minorHAnsi"/>
          <w:sz w:val="24"/>
          <w:szCs w:val="24"/>
          <w:lang w:eastAsia="ar-SA"/>
        </w:rPr>
        <w:t>)</w:t>
      </w:r>
      <w:r>
        <w:rPr>
          <w:rFonts w:eastAsia="Calibri" w:cstheme="minorHAnsi"/>
          <w:sz w:val="24"/>
          <w:szCs w:val="24"/>
          <w:lang w:eastAsia="ar-SA"/>
        </w:rPr>
        <w:t>,</w:t>
      </w:r>
      <w:r w:rsidRPr="00A21235">
        <w:rPr>
          <w:rFonts w:eastAsia="Calibri" w:cstheme="minorHAnsi"/>
          <w:sz w:val="24"/>
          <w:szCs w:val="24"/>
          <w:lang w:eastAsia="ar-SA"/>
        </w:rPr>
        <w:t xml:space="preserve"> zgodnie ze złożoną ofertą.</w:t>
      </w:r>
      <w:r w:rsidR="00832D89">
        <w:rPr>
          <w:rFonts w:eastAsia="Calibri" w:cstheme="minorHAnsi"/>
          <w:sz w:val="24"/>
          <w:szCs w:val="24"/>
          <w:lang w:eastAsia="ar-SA"/>
        </w:rPr>
        <w:t xml:space="preserve"> </w:t>
      </w:r>
      <w:r w:rsidR="00AB6672" w:rsidRPr="00AB6672">
        <w:rPr>
          <w:rFonts w:eastAsia="Calibri" w:cstheme="minorHAnsi"/>
          <w:sz w:val="24"/>
          <w:szCs w:val="24"/>
          <w:lang w:eastAsia="ar-SA"/>
        </w:rPr>
        <w:t>Kwota wynagrodzenia stanowi zapłatę za realizację zadania w całości.</w:t>
      </w:r>
    </w:p>
    <w:p w14:paraId="4A0B12A5" w14:textId="77777777" w:rsidR="00F97C28" w:rsidRPr="00A21235" w:rsidRDefault="00F97C28" w:rsidP="00E7773C">
      <w:pPr>
        <w:numPr>
          <w:ilvl w:val="0"/>
          <w:numId w:val="9"/>
        </w:numPr>
        <w:suppressAutoHyphens/>
        <w:spacing w:after="120" w:line="240" w:lineRule="auto"/>
        <w:rPr>
          <w:rFonts w:eastAsia="Calibri" w:cstheme="minorHAnsi"/>
          <w:sz w:val="24"/>
          <w:szCs w:val="24"/>
          <w:lang w:eastAsia="ar-SA"/>
        </w:rPr>
      </w:pPr>
      <w:r w:rsidRPr="00A21235">
        <w:rPr>
          <w:rFonts w:eastAsia="Calibri" w:cstheme="minorHAnsi"/>
          <w:sz w:val="24"/>
          <w:szCs w:val="24"/>
          <w:lang w:eastAsia="ar-SA"/>
        </w:rPr>
        <w:lastRenderedPageBreak/>
        <w:t>Wartość robót budowlanych nie może zostać podwyższona w drodze aneksu do niniejszej umowy. Wartość całkowita przedmiotu Umowy ani ceny nie będą waloryzowane w okresie realizacji Umowy.</w:t>
      </w:r>
    </w:p>
    <w:p w14:paraId="25D70DAC" w14:textId="77777777" w:rsidR="00F97C28" w:rsidRPr="00A21235" w:rsidRDefault="00F97C28" w:rsidP="00E7773C">
      <w:pPr>
        <w:numPr>
          <w:ilvl w:val="0"/>
          <w:numId w:val="9"/>
        </w:numPr>
        <w:suppressAutoHyphens/>
        <w:spacing w:after="120" w:line="240" w:lineRule="auto"/>
        <w:rPr>
          <w:rFonts w:eastAsia="Times New Roman" w:cstheme="minorHAnsi"/>
          <w:sz w:val="24"/>
          <w:szCs w:val="24"/>
          <w:lang w:eastAsia="ar-SA"/>
        </w:rPr>
      </w:pPr>
      <w:r w:rsidRPr="00A21235">
        <w:rPr>
          <w:rFonts w:eastAsia="Times New Roman" w:cstheme="minorHAnsi"/>
          <w:sz w:val="24"/>
          <w:szCs w:val="24"/>
          <w:lang w:eastAsia="ar-SA"/>
        </w:rPr>
        <w:t>Wynagrodzenie ryczałtowe, o którym mowa w ust. 1 obejmuje wszystkie koszty związane z realizacją robót objętych projektem budowlanym w tym</w:t>
      </w:r>
      <w:r w:rsidR="00DF5A6A">
        <w:rPr>
          <w:rFonts w:eastAsia="Times New Roman" w:cstheme="minorHAnsi"/>
          <w:sz w:val="24"/>
          <w:szCs w:val="24"/>
          <w:lang w:eastAsia="ar-SA"/>
        </w:rPr>
        <w:t xml:space="preserve"> </w:t>
      </w:r>
      <w:r w:rsidRPr="00A21235">
        <w:rPr>
          <w:rFonts w:eastAsia="Times New Roman" w:cstheme="minorHAnsi"/>
          <w:sz w:val="24"/>
          <w:szCs w:val="24"/>
          <w:lang w:eastAsia="ar-SA"/>
        </w:rPr>
        <w:t xml:space="preserve">koszty zakupu materiałów </w:t>
      </w:r>
      <w:r>
        <w:rPr>
          <w:rFonts w:eastAsia="Times New Roman" w:cstheme="minorHAnsi"/>
          <w:sz w:val="24"/>
          <w:szCs w:val="24"/>
          <w:lang w:eastAsia="ar-SA"/>
        </w:rPr>
        <w:br/>
      </w:r>
      <w:r w:rsidRPr="00A21235">
        <w:rPr>
          <w:rFonts w:eastAsia="Times New Roman" w:cstheme="minorHAnsi"/>
          <w:sz w:val="24"/>
          <w:szCs w:val="24"/>
          <w:lang w:eastAsia="ar-SA"/>
        </w:rPr>
        <w:t xml:space="preserve">i urządzeń niezbędnych do wykonania przedmiotu umowy, a także ryzyko Wykonawcy </w:t>
      </w:r>
      <w:r>
        <w:rPr>
          <w:rFonts w:eastAsia="Times New Roman" w:cstheme="minorHAnsi"/>
          <w:sz w:val="24"/>
          <w:szCs w:val="24"/>
          <w:lang w:eastAsia="ar-SA"/>
        </w:rPr>
        <w:br/>
      </w:r>
      <w:r w:rsidRPr="00A21235">
        <w:rPr>
          <w:rFonts w:eastAsia="Times New Roman" w:cstheme="minorHAnsi"/>
          <w:sz w:val="24"/>
          <w:szCs w:val="24"/>
          <w:lang w:eastAsia="ar-SA"/>
        </w:rPr>
        <w:t>z tytułu niedoszacowania wszelkich kosztów związanych z realizacją przedmiotu umowy, a także oddziaływania innych czynników mających lub mogących mieć wpływ na koszty.</w:t>
      </w:r>
    </w:p>
    <w:p w14:paraId="46344F22" w14:textId="77777777" w:rsidR="00F97C28" w:rsidRPr="00B46216" w:rsidRDefault="00F97C28" w:rsidP="00E7773C">
      <w:pPr>
        <w:numPr>
          <w:ilvl w:val="0"/>
          <w:numId w:val="9"/>
        </w:numPr>
        <w:suppressAutoHyphens/>
        <w:spacing w:after="120" w:line="240" w:lineRule="auto"/>
        <w:rPr>
          <w:rFonts w:eastAsia="Calibri" w:cstheme="minorHAnsi"/>
          <w:sz w:val="24"/>
          <w:szCs w:val="24"/>
          <w:lang w:eastAsia="ar-SA"/>
        </w:rPr>
      </w:pPr>
      <w:r w:rsidRPr="00B46216">
        <w:rPr>
          <w:rFonts w:eastAsia="Calibri" w:cstheme="minorHAnsi"/>
          <w:sz w:val="24"/>
          <w:szCs w:val="24"/>
          <w:lang w:eastAsia="ar-SA"/>
        </w:rPr>
        <w:t xml:space="preserve">Niedoszacowanie, pominięcie oraz brak </w:t>
      </w:r>
      <w:r>
        <w:rPr>
          <w:rFonts w:eastAsia="Calibri" w:cstheme="minorHAnsi"/>
          <w:sz w:val="24"/>
          <w:szCs w:val="24"/>
          <w:lang w:eastAsia="ar-SA"/>
        </w:rPr>
        <w:t xml:space="preserve">rozpoznania zakresu przedmiotu </w:t>
      </w:r>
      <w:r w:rsidRPr="00B46216">
        <w:rPr>
          <w:rFonts w:eastAsia="Calibri" w:cstheme="minorHAnsi"/>
          <w:sz w:val="24"/>
          <w:szCs w:val="24"/>
          <w:lang w:eastAsia="ar-SA"/>
        </w:rPr>
        <w:t>umowy nie może być podstawą do żądania zmiany wynagrodzenia ryczałtowego określonego w ust. 1 niniejszego paragrafu.</w:t>
      </w:r>
    </w:p>
    <w:p w14:paraId="5FCCA869" w14:textId="77777777" w:rsidR="00F97C28" w:rsidRPr="004C139A" w:rsidRDefault="00F97C28" w:rsidP="00E7773C">
      <w:pPr>
        <w:numPr>
          <w:ilvl w:val="0"/>
          <w:numId w:val="9"/>
        </w:numPr>
        <w:tabs>
          <w:tab w:val="clear" w:pos="360"/>
          <w:tab w:val="num" w:pos="426"/>
        </w:tabs>
        <w:suppressAutoHyphens/>
        <w:spacing w:after="120" w:line="240" w:lineRule="auto"/>
        <w:ind w:left="426" w:hanging="426"/>
        <w:rPr>
          <w:rFonts w:eastAsia="Calibri" w:cstheme="minorHAnsi"/>
          <w:sz w:val="24"/>
          <w:szCs w:val="24"/>
          <w:lang w:eastAsia="ar-SA"/>
        </w:rPr>
      </w:pPr>
      <w:r w:rsidRPr="003A0685">
        <w:rPr>
          <w:rFonts w:eastAsia="Calibri" w:cstheme="minorHAnsi"/>
          <w:sz w:val="24"/>
          <w:szCs w:val="24"/>
          <w:lang w:eastAsia="ar-SA"/>
        </w:rPr>
        <w:t>Należne Wykonawcy wynagrodzenie pł</w:t>
      </w:r>
      <w:r>
        <w:rPr>
          <w:rFonts w:eastAsia="Calibri" w:cstheme="minorHAnsi"/>
          <w:sz w:val="24"/>
          <w:szCs w:val="24"/>
          <w:lang w:eastAsia="ar-SA"/>
        </w:rPr>
        <w:t>acone będzie na podstawie faktury końcowej, wystawionej</w:t>
      </w:r>
      <w:r w:rsidRPr="003A0685">
        <w:rPr>
          <w:rFonts w:eastAsia="Calibri" w:cstheme="minorHAnsi"/>
          <w:sz w:val="24"/>
          <w:szCs w:val="24"/>
          <w:lang w:eastAsia="ar-SA"/>
        </w:rPr>
        <w:t xml:space="preserve"> zgodnie z ha</w:t>
      </w:r>
      <w:r>
        <w:rPr>
          <w:rFonts w:eastAsia="Calibri" w:cstheme="minorHAnsi"/>
          <w:sz w:val="24"/>
          <w:szCs w:val="24"/>
          <w:lang w:eastAsia="ar-SA"/>
        </w:rPr>
        <w:t>rmonogramem rzeczowo-finansowym</w:t>
      </w:r>
    </w:p>
    <w:p w14:paraId="4965B4E9" w14:textId="77777777" w:rsidR="00F97C28" w:rsidRPr="00A06D62"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Podstawę do wystawienia faktur</w:t>
      </w:r>
      <w:r>
        <w:rPr>
          <w:rFonts w:eastAsia="Times New Roman" w:cstheme="minorHAnsi"/>
          <w:sz w:val="24"/>
          <w:szCs w:val="24"/>
          <w:lang w:eastAsia="ar-SA"/>
        </w:rPr>
        <w:t>y i rozliczenia płatności</w:t>
      </w:r>
      <w:r w:rsidRPr="00A06D62">
        <w:rPr>
          <w:rFonts w:eastAsia="Times New Roman" w:cstheme="minorHAnsi"/>
          <w:sz w:val="24"/>
          <w:szCs w:val="24"/>
          <w:lang w:eastAsia="ar-SA"/>
        </w:rPr>
        <w:t xml:space="preserve"> stanowić będzie </w:t>
      </w:r>
      <w:r>
        <w:rPr>
          <w:rFonts w:eastAsia="Times New Roman" w:cstheme="minorHAnsi"/>
          <w:sz w:val="24"/>
          <w:szCs w:val="24"/>
          <w:lang w:eastAsia="ar-SA"/>
        </w:rPr>
        <w:t xml:space="preserve">odbiór przez Zamawiającego wykonanego przedmiotu umowy na podstawie </w:t>
      </w:r>
      <w:r w:rsidRPr="00A06D62">
        <w:rPr>
          <w:rFonts w:eastAsia="Times New Roman" w:cstheme="minorHAnsi"/>
          <w:sz w:val="24"/>
          <w:szCs w:val="24"/>
          <w:lang w:eastAsia="ar-SA"/>
        </w:rPr>
        <w:t>zatwierdzon</w:t>
      </w:r>
      <w:r>
        <w:rPr>
          <w:rFonts w:eastAsia="Times New Roman" w:cstheme="minorHAnsi"/>
          <w:sz w:val="24"/>
          <w:szCs w:val="24"/>
          <w:lang w:eastAsia="ar-SA"/>
        </w:rPr>
        <w:t>ego</w:t>
      </w:r>
      <w:r w:rsidRPr="00A06D62">
        <w:rPr>
          <w:rFonts w:eastAsia="Times New Roman" w:cstheme="minorHAnsi"/>
          <w:sz w:val="24"/>
          <w:szCs w:val="24"/>
          <w:lang w:eastAsia="ar-SA"/>
        </w:rPr>
        <w:t xml:space="preserve"> przez inspektora nadzo</w:t>
      </w:r>
      <w:r>
        <w:rPr>
          <w:rFonts w:eastAsia="Times New Roman" w:cstheme="minorHAnsi"/>
          <w:sz w:val="24"/>
          <w:szCs w:val="24"/>
          <w:lang w:eastAsia="ar-SA"/>
        </w:rPr>
        <w:t>ru inwestorskiego protokołu</w:t>
      </w:r>
      <w:r w:rsidRPr="00A06D62">
        <w:rPr>
          <w:rFonts w:eastAsia="Times New Roman" w:cstheme="minorHAnsi"/>
          <w:sz w:val="24"/>
          <w:szCs w:val="24"/>
          <w:lang w:eastAsia="ar-SA"/>
        </w:rPr>
        <w:t xml:space="preserve"> odbioru</w:t>
      </w:r>
      <w:r>
        <w:rPr>
          <w:rFonts w:eastAsia="Times New Roman" w:cstheme="minorHAnsi"/>
          <w:sz w:val="24"/>
          <w:szCs w:val="24"/>
          <w:lang w:eastAsia="ar-SA"/>
        </w:rPr>
        <w:t xml:space="preserve"> końcowego.</w:t>
      </w:r>
    </w:p>
    <w:p w14:paraId="5DDA36A5" w14:textId="77777777" w:rsidR="00F97C28" w:rsidRPr="00A06D62" w:rsidRDefault="00F97C28" w:rsidP="00E7773C">
      <w:pPr>
        <w:numPr>
          <w:ilvl w:val="0"/>
          <w:numId w:val="9"/>
        </w:numPr>
        <w:suppressAutoHyphens/>
        <w:spacing w:after="120" w:line="240" w:lineRule="auto"/>
        <w:jc w:val="left"/>
        <w:rPr>
          <w:rFonts w:eastAsia="Times New Roman" w:cstheme="minorHAnsi"/>
          <w:sz w:val="24"/>
          <w:szCs w:val="24"/>
          <w:lang w:eastAsia="ar-SA"/>
        </w:rPr>
      </w:pPr>
      <w:r w:rsidRPr="00A06D62">
        <w:rPr>
          <w:rFonts w:eastAsia="Times New Roman" w:cstheme="minorHAnsi"/>
          <w:sz w:val="24"/>
          <w:szCs w:val="24"/>
          <w:lang w:eastAsia="ar-SA"/>
        </w:rPr>
        <w:t xml:space="preserve">Faktura zostanie wystawiona na następującą jednostkę: </w:t>
      </w:r>
      <w:r w:rsidRPr="00A06D62">
        <w:rPr>
          <w:rFonts w:eastAsia="Times New Roman" w:cstheme="minorHAnsi"/>
          <w:b/>
          <w:sz w:val="24"/>
          <w:szCs w:val="24"/>
          <w:lang w:eastAsia="ar-SA"/>
        </w:rPr>
        <w:t xml:space="preserve">Gmina Radziejów, </w:t>
      </w:r>
      <w:r>
        <w:rPr>
          <w:rFonts w:eastAsia="Times New Roman" w:cstheme="minorHAnsi"/>
          <w:b/>
          <w:sz w:val="24"/>
          <w:szCs w:val="24"/>
          <w:lang w:eastAsia="ar-SA"/>
        </w:rPr>
        <w:t>ul. Kościuszki 20/22, 88-200</w:t>
      </w:r>
      <w:r w:rsidRPr="00A06D62">
        <w:rPr>
          <w:rFonts w:eastAsia="Times New Roman" w:cstheme="minorHAnsi"/>
          <w:b/>
          <w:sz w:val="24"/>
          <w:szCs w:val="24"/>
          <w:lang w:eastAsia="ar-SA"/>
        </w:rPr>
        <w:t xml:space="preserve"> Radziejów</w:t>
      </w:r>
      <w:r w:rsidRPr="00A06D62">
        <w:rPr>
          <w:rFonts w:eastAsia="Times New Roman" w:cstheme="minorHAnsi"/>
          <w:sz w:val="24"/>
          <w:szCs w:val="24"/>
          <w:lang w:eastAsia="ar-SA"/>
        </w:rPr>
        <w:t>, NIP 889-14-68-587.</w:t>
      </w:r>
    </w:p>
    <w:p w14:paraId="176F3647"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Płatności za faktur</w:t>
      </w:r>
      <w:r>
        <w:rPr>
          <w:rFonts w:eastAsia="Times New Roman" w:cstheme="minorHAnsi"/>
          <w:sz w:val="24"/>
          <w:szCs w:val="24"/>
          <w:lang w:eastAsia="ar-SA"/>
        </w:rPr>
        <w:t>ę VAT, o której mowa w ust. 5 będzie dokonana</w:t>
      </w:r>
      <w:r w:rsidRPr="00A06D62">
        <w:rPr>
          <w:rFonts w:eastAsia="Times New Roman" w:cstheme="minorHAnsi"/>
          <w:sz w:val="24"/>
          <w:szCs w:val="24"/>
          <w:lang w:eastAsia="ar-SA"/>
        </w:rPr>
        <w:t xml:space="preserve"> przelewem na konto Wykonawcy wskazane na fakturze w terminie do </w:t>
      </w:r>
      <w:r w:rsidRPr="00A06D62">
        <w:rPr>
          <w:rFonts w:eastAsia="Times New Roman" w:cstheme="minorHAnsi"/>
          <w:b/>
          <w:sz w:val="24"/>
          <w:szCs w:val="24"/>
          <w:lang w:eastAsia="ar-SA"/>
        </w:rPr>
        <w:t>30 dni</w:t>
      </w:r>
      <w:r w:rsidRPr="00A06D62">
        <w:rPr>
          <w:rFonts w:eastAsia="Times New Roman" w:cstheme="minorHAnsi"/>
          <w:sz w:val="24"/>
          <w:szCs w:val="24"/>
          <w:lang w:eastAsia="ar-SA"/>
        </w:rPr>
        <w:t xml:space="preserve"> licząc od daty otrzymania </w:t>
      </w:r>
      <w:r>
        <w:rPr>
          <w:rFonts w:eastAsia="Times New Roman" w:cstheme="minorHAnsi"/>
          <w:sz w:val="24"/>
          <w:szCs w:val="24"/>
          <w:lang w:eastAsia="ar-SA"/>
        </w:rPr>
        <w:t xml:space="preserve">prawidłowo wystawionej </w:t>
      </w:r>
      <w:r w:rsidRPr="00A06D62">
        <w:rPr>
          <w:rFonts w:eastAsia="Times New Roman" w:cstheme="minorHAnsi"/>
          <w:sz w:val="24"/>
          <w:szCs w:val="24"/>
          <w:lang w:eastAsia="ar-SA"/>
        </w:rPr>
        <w:t xml:space="preserve">faktury przez Zamawiającego i po spełnieniu warunków wyżej </w:t>
      </w:r>
      <w:r w:rsidRPr="00ED3D1A">
        <w:rPr>
          <w:rFonts w:eastAsia="Times New Roman" w:cstheme="minorHAnsi"/>
          <w:sz w:val="24"/>
          <w:szCs w:val="24"/>
          <w:lang w:eastAsia="ar-SA"/>
        </w:rPr>
        <w:t>opisanych.</w:t>
      </w:r>
    </w:p>
    <w:p w14:paraId="20820F92"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Opóźnienie w zapłacie należności spowoduje obowiązek zapłaty odsetek ustawowych.</w:t>
      </w:r>
    </w:p>
    <w:p w14:paraId="389C1C58"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W przypadku powierzenia realizacji części zamówienia podwykonawcom, warunkiem zapłaty wynagrodzenia Wykonawcy jest przedstawienie wraz z fakturą dowodu potwierdzającego zapłatę wynagrodzenia podwykonawcom lub dalszym podwykonawcom, których wierzytelność jest częścią składową tej faktury.</w:t>
      </w:r>
    </w:p>
    <w:p w14:paraId="57F840AC"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 xml:space="preserve">W przypadku nie dostarczenia dowodu potwierdzającego zapłatę wynagrodzenia podwykonawcom lub dalszym podwykonawcom, Zamawiający będzie miał prawo </w:t>
      </w:r>
      <w:r w:rsidRPr="00ED3D1A">
        <w:rPr>
          <w:rFonts w:eastAsia="Times New Roman" w:cstheme="minorHAnsi"/>
          <w:sz w:val="24"/>
          <w:szCs w:val="24"/>
          <w:lang w:eastAsia="ar-SA"/>
        </w:rPr>
        <w:br/>
        <w:t>do wstrzymania płatności stosownej części faktury, przy czym wstrzymanie płatności nie będzie skutkować naliczeniem odsetek od nieterminowych płatności przez Zamawiającego.</w:t>
      </w:r>
    </w:p>
    <w:p w14:paraId="69D5E51E" w14:textId="77777777" w:rsidR="006C24E5" w:rsidRPr="00ED3D1A" w:rsidRDefault="006C24E5" w:rsidP="00E7773C">
      <w:pPr>
        <w:numPr>
          <w:ilvl w:val="0"/>
          <w:numId w:val="9"/>
        </w:numPr>
        <w:tabs>
          <w:tab w:val="clear" w:pos="360"/>
          <w:tab w:val="num" w:pos="426"/>
        </w:tabs>
        <w:suppressAutoHyphens/>
        <w:spacing w:after="120" w:line="240" w:lineRule="auto"/>
        <w:ind w:left="567" w:hanging="567"/>
        <w:rPr>
          <w:rFonts w:eastAsia="Calibri" w:cstheme="minorHAnsi"/>
          <w:sz w:val="24"/>
          <w:szCs w:val="24"/>
          <w:lang w:eastAsia="ar-SA"/>
        </w:rPr>
      </w:pPr>
      <w:r w:rsidRPr="00ED3D1A">
        <w:rPr>
          <w:rFonts w:eastAsia="Calibri" w:cstheme="minorHAnsi"/>
          <w:sz w:val="24"/>
          <w:szCs w:val="24"/>
          <w:lang w:eastAsia="ar-SA"/>
        </w:rPr>
        <w:t>Wynagrodzenie, o którym mowa w ust. 1, może ulec zmianie w następujących przypadkach:</w:t>
      </w:r>
    </w:p>
    <w:p w14:paraId="4DC3998C"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wydania przez Zamawiającego pisemnego polecenia wykonania rozwiązań zamiennych w stosunku do projektowanych w dokumentacji projektowej, </w:t>
      </w:r>
    </w:p>
    <w:p w14:paraId="63E66E0B"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wykonania robót dodatkowych nieobjętych dokumentacją projektową, a niezbędnych do wykonania przedmiotu umowy,</w:t>
      </w:r>
    </w:p>
    <w:p w14:paraId="1A188233"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zaniechania wykonania części przedmiotu umowy określonego w § 1 ust. 1 umowy.</w:t>
      </w:r>
    </w:p>
    <w:p w14:paraId="3947AF13" w14:textId="77777777"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lastRenderedPageBreak/>
        <w:t>Strony ustalają następujący sposób postępowania w przypadkach zmian wynagrodzenia wskazanych w ust. 12:</w:t>
      </w:r>
    </w:p>
    <w:p w14:paraId="0E144FDC"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rozwiązań zamiennych obowiązuje następujący sposób postępowania:</w:t>
      </w:r>
    </w:p>
    <w:p w14:paraId="3C486A3D"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14:paraId="41206C4B"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zamiennych, odbywać się będzie na podstawie negocjacji pomiędzy Zamawiającym a Wykonawcą;</w:t>
      </w:r>
    </w:p>
    <w:p w14:paraId="13E753B0"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robót zamiennych, a zmiana wynagrodzenia z niego wynikająca potwierdzona zostanie aneksem do umowy,</w:t>
      </w:r>
    </w:p>
    <w:p w14:paraId="2C8243A2"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zamiennych nie może nastąpić przed przeprowadzeniem negocjacji, o których mowa w lit. b) oraz sporządzeniem wzajemnie zaakceptowanego protokołu robót zamiennych;</w:t>
      </w:r>
    </w:p>
    <w:p w14:paraId="1C695646"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wykonania przez Wykonawcę jakichkolwiek robót zamiennych bez akceptacji Zamawiającego, Wykonawca zrzeka się wszelkich roszczeń wobec Zamawiającego z tytułu wykonania tych robót;</w:t>
      </w:r>
    </w:p>
    <w:p w14:paraId="101F8CA8"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robót dodatkowych obowiązuje następujący sposób postępowania:</w:t>
      </w:r>
    </w:p>
    <w:p w14:paraId="2563B89D"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14:paraId="7DAE1F9F"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dodatkowych odbywać się będzie na podstawie negocjacji pomiędzy Zamawiającym a Wykonawcą;</w:t>
      </w:r>
    </w:p>
    <w:p w14:paraId="1C0006A2"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konieczności, a zmiana wynagrodzenia z niego wynikająca potwierdzona zostanie aneksem do umowy,</w:t>
      </w:r>
    </w:p>
    <w:p w14:paraId="480B2FAC"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dodatkowych nie może nastąpić przed przeprowadzeniem negocjacji, o których mowa w lit b) oraz sporządzeniem wzajemnie zaakceptowanego protokołu konieczności;</w:t>
      </w:r>
    </w:p>
    <w:p w14:paraId="7030A383"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lastRenderedPageBreak/>
        <w:t xml:space="preserve">Zamawiający dopuszcza wykonanie robót dodatkowych bez uprzedniej akceptacji jedynie w przypadku prac niezbędnych do wykonania ze względu </w:t>
      </w:r>
      <w:r w:rsidRPr="00ED3D1A">
        <w:rPr>
          <w:rFonts w:eastAsia="Calibri" w:cstheme="minorHAnsi"/>
          <w:sz w:val="24"/>
          <w:szCs w:val="24"/>
          <w:lang w:eastAsia="ar-SA"/>
        </w:rPr>
        <w:br/>
        <w:t xml:space="preserve">na bezpieczeństwo lub zabezpieczenie przed awarią; w takim przypadku Nadzór Inwestorski upoważniony jest do udzielenia Wykonawcy zlecenia na wykonanie takich robót wpisem do Dziennika Budowy, z niezwłocznym powiadomieniem </w:t>
      </w:r>
      <w:r w:rsidRPr="00ED3D1A">
        <w:rPr>
          <w:rFonts w:eastAsia="Calibri" w:cstheme="minorHAnsi"/>
          <w:sz w:val="24"/>
          <w:szCs w:val="24"/>
          <w:lang w:eastAsia="ar-SA"/>
        </w:rPr>
        <w:br/>
        <w:t xml:space="preserve">o tym fakcie Zamawiającego; Zamawiający zapłaci za wykonanie tych robót, </w:t>
      </w:r>
      <w:r w:rsidRPr="00ED3D1A">
        <w:rPr>
          <w:rFonts w:eastAsia="Calibri" w:cstheme="minorHAnsi"/>
          <w:sz w:val="24"/>
          <w:szCs w:val="24"/>
          <w:lang w:eastAsia="ar-SA"/>
        </w:rPr>
        <w:br/>
        <w:t>w przypadku jeżeli konieczność ich wykonania nie powstała z przyczyn, za które odpowiada Wykonawca; postanowienia określone w lit. a-c) stosuje się;</w:t>
      </w:r>
    </w:p>
    <w:p w14:paraId="14FDC41D"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 przypadku zaniechania wykonania części przedmiotu umowy, uzgadnianie pomniejszenia wynagrodzenia określonego w ust. 1, odbywać się będzie </w:t>
      </w:r>
      <w:r w:rsidRPr="00ED3D1A">
        <w:rPr>
          <w:rFonts w:eastAsia="Calibri" w:cstheme="minorHAnsi"/>
          <w:sz w:val="24"/>
          <w:szCs w:val="24"/>
          <w:lang w:eastAsia="ar-SA"/>
        </w:rPr>
        <w:br/>
        <w:t xml:space="preserve">na podstawie negocjacji pomiędzy Zamawiającym a Wykonawcą, w oparciu </w:t>
      </w:r>
      <w:r w:rsidRPr="00ED3D1A">
        <w:rPr>
          <w:rFonts w:eastAsia="Calibri" w:cstheme="minorHAnsi"/>
          <w:sz w:val="24"/>
          <w:szCs w:val="24"/>
          <w:lang w:eastAsia="ar-SA"/>
        </w:rPr>
        <w:br/>
        <w:t>o kosztorys ofertowy, na podstawie którego to wynagrodzenie zostało skalkulowane; w przypadku wzajemnego uzgodnienia stanowisk, Wykonawca sporządzi protokół robót zaniechanych, a zmiana wynagrodzenia z niego wynikająca zostanie potwierdzona aneksem do umowy.</w:t>
      </w:r>
    </w:p>
    <w:p w14:paraId="6659592F" w14:textId="77777777"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t>Wynagrodzenie Wykonawcy nie obejmuje kosztów czynności, które bezpośrednio pokrywa Zamawiający: nadzoru inwestorskiego i autorskiego.</w:t>
      </w:r>
    </w:p>
    <w:p w14:paraId="0CBF5950" w14:textId="77777777" w:rsidR="00F97C28" w:rsidRPr="00DF5A6A" w:rsidRDefault="00F97C28" w:rsidP="00F97C28">
      <w:pPr>
        <w:suppressAutoHyphens/>
        <w:spacing w:before="100" w:beforeAutospacing="1" w:line="360" w:lineRule="auto"/>
        <w:jc w:val="center"/>
        <w:rPr>
          <w:rFonts w:eastAsia="Calibri" w:cstheme="minorHAnsi"/>
          <w:b/>
          <w:sz w:val="24"/>
          <w:szCs w:val="24"/>
          <w:lang w:eastAsia="ar-SA"/>
        </w:rPr>
      </w:pPr>
      <w:r w:rsidRPr="00DF5A6A">
        <w:rPr>
          <w:rFonts w:eastAsia="Calibri" w:cstheme="minorHAnsi"/>
          <w:b/>
          <w:sz w:val="24"/>
          <w:szCs w:val="24"/>
          <w:lang w:eastAsia="ar-SA"/>
        </w:rPr>
        <w:t>§ 14. ZMIANY UMOWY</w:t>
      </w:r>
    </w:p>
    <w:p w14:paraId="23D2017F" w14:textId="77777777" w:rsidR="00F97C28" w:rsidRPr="00DF5A6A" w:rsidRDefault="00F97C28" w:rsidP="00E7773C">
      <w:pPr>
        <w:numPr>
          <w:ilvl w:val="0"/>
          <w:numId w:val="10"/>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Wszelkie zmiany i uzupełnienia treści Umowy, pod rygorem nieważności, winny zostać dokonane wyłącznie w formie pisemnego aneksu podpisanego przez obie strony.</w:t>
      </w:r>
    </w:p>
    <w:p w14:paraId="4A9017CA" w14:textId="77777777" w:rsidR="00F97C28" w:rsidRPr="00DF5A6A" w:rsidRDefault="00F97C28" w:rsidP="00E7773C">
      <w:pPr>
        <w:numPr>
          <w:ilvl w:val="0"/>
          <w:numId w:val="10"/>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dopuszczają możliwość istotnych zmian postanowień zawartej umowy </w:t>
      </w:r>
      <w:r w:rsidRPr="00DF5A6A">
        <w:rPr>
          <w:rFonts w:eastAsia="Calibri" w:cstheme="minorHAnsi"/>
          <w:sz w:val="24"/>
          <w:szCs w:val="24"/>
          <w:lang w:eastAsia="ar-SA"/>
        </w:rPr>
        <w:br/>
        <w:t>w przypadkach</w:t>
      </w:r>
      <w:r w:rsidR="00664E47" w:rsidRPr="00DF5A6A">
        <w:rPr>
          <w:rFonts w:eastAsia="Calibri" w:cstheme="minorHAnsi"/>
          <w:sz w:val="24"/>
          <w:szCs w:val="24"/>
          <w:lang w:eastAsia="ar-SA"/>
        </w:rPr>
        <w:t>, o których mowa w art. 455 ustawy Prawo zamówień publicznych oraz w wypadku wystąpienia następujących okoliczności</w:t>
      </w:r>
      <w:r w:rsidRPr="00DF5A6A">
        <w:rPr>
          <w:rFonts w:eastAsia="Calibri" w:cstheme="minorHAnsi"/>
          <w:sz w:val="24"/>
          <w:szCs w:val="24"/>
          <w:lang w:eastAsia="ar-SA"/>
        </w:rPr>
        <w:t>:</w:t>
      </w:r>
    </w:p>
    <w:p w14:paraId="14ED7222"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razie wystąpienia nadzwyczajnej zmiany stosunków lub wystąpienia okoliczności </w:t>
      </w:r>
      <w:r w:rsidRPr="00DF5A6A">
        <w:rPr>
          <w:rFonts w:eastAsia="Calibri" w:cstheme="minorHAnsi"/>
          <w:sz w:val="24"/>
          <w:szCs w:val="24"/>
          <w:lang w:eastAsia="ar-SA"/>
        </w:rPr>
        <w:br/>
        <w:t xml:space="preserve">o obiektywnym charakterze, niezależnych od Zamawiającego i Wykonawcy, których wpływu na zobowiązanie strony nie uwzględniały przy zawieraniu Umowy </w:t>
      </w:r>
      <w:r w:rsidRPr="00DF5A6A">
        <w:rPr>
          <w:rFonts w:eastAsia="Calibri" w:cstheme="minorHAnsi"/>
          <w:sz w:val="24"/>
          <w:szCs w:val="24"/>
          <w:lang w:eastAsia="ar-SA"/>
        </w:rPr>
        <w:br/>
        <w:t>(nie dotyczy awarii sprzętu, warunków atmosferycznych)</w:t>
      </w:r>
      <w:r w:rsidR="00664E47" w:rsidRPr="00DF5A6A">
        <w:rPr>
          <w:rFonts w:eastAsia="Calibri" w:cstheme="minorHAnsi"/>
          <w:sz w:val="24"/>
          <w:szCs w:val="24"/>
          <w:lang w:eastAsia="ar-SA"/>
        </w:rPr>
        <w:t>,</w:t>
      </w:r>
      <w:r w:rsidRPr="00DF5A6A">
        <w:rPr>
          <w:rFonts w:eastAsia="Calibri" w:cstheme="minorHAnsi"/>
          <w:sz w:val="24"/>
          <w:szCs w:val="24"/>
          <w:lang w:eastAsia="ar-SA"/>
        </w:rPr>
        <w:t xml:space="preserve"> termin realizacji zamówienia może ulec zmianie. Podstawą przesunięcia terminu realizacji zadania mogą być uwarunkowania formalno–prawne, w szczególności konieczność dokonania na etapie wykonawstwa robót zmian w projekcie budowlanym, istotnych w świetle prawa budowlanego, w oparciu o które realizowany jest przedmiot zamówienia,</w:t>
      </w:r>
    </w:p>
    <w:p w14:paraId="74403C58"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przypadku wystąpienia okoliczności niezależnych od stron związanych </w:t>
      </w:r>
      <w:r w:rsidRPr="00DF5A6A">
        <w:rPr>
          <w:rFonts w:eastAsia="Calibri" w:cstheme="minorHAnsi"/>
          <w:sz w:val="24"/>
          <w:szCs w:val="24"/>
          <w:lang w:eastAsia="ar-SA"/>
        </w:rPr>
        <w:br/>
        <w:t>z zaistnieniem warunków atmosferycznych uniemożliwiających wykonywania robót zgodnie z ich przewidywaną technologią wykonania, termin realizacji zamówienia może zostać wydłużony przy łącznym spełnieniu następujących warunków:</w:t>
      </w:r>
    </w:p>
    <w:p w14:paraId="5F57EC6F" w14:textId="77777777"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o ile, w dniu wystąpienia w/w okoliczności Wykonawca wystąpi do Zamawiającego z pisemnym wnioskiem dotyczącym przedłużenia robót i okoliczność ta zostanie potwierdzona,</w:t>
      </w:r>
    </w:p>
    <w:p w14:paraId="4B1650E4" w14:textId="77777777"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na okres maksymalnie wyznaczony powyższymi okolicznościami, o obowiązku przystąpienia do dalszych robót Zamawiający musi zostać poinformowany osobnym pismem.</w:t>
      </w:r>
    </w:p>
    <w:p w14:paraId="322A0A41" w14:textId="77777777" w:rsidR="00F97C28" w:rsidRPr="00DF5A6A" w:rsidRDefault="00F97C28" w:rsidP="00F97C28">
      <w:pPr>
        <w:suppressAutoHyphens/>
        <w:spacing w:line="240" w:lineRule="auto"/>
        <w:ind w:left="720"/>
        <w:rPr>
          <w:rFonts w:eastAsia="Calibri" w:cstheme="minorHAnsi"/>
          <w:sz w:val="24"/>
          <w:szCs w:val="24"/>
          <w:lang w:eastAsia="ar-SA"/>
        </w:rPr>
      </w:pPr>
      <w:r w:rsidRPr="00DF5A6A">
        <w:rPr>
          <w:rFonts w:eastAsia="Calibri" w:cstheme="minorHAnsi"/>
          <w:sz w:val="24"/>
          <w:szCs w:val="24"/>
          <w:lang w:eastAsia="ar-SA"/>
        </w:rPr>
        <w:t>Brak spełnienia ww. warunków uniemożliwia Wykonawcy na powoływanie się na opisane okoliczności jako podstawę do aneksowania umowy;</w:t>
      </w:r>
    </w:p>
    <w:p w14:paraId="11D827C6"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lastRenderedPageBreak/>
        <w:t>w razie zmiany harmonogramu prac (jeżeli zmiana harmonogramu spowodowana jest wydłużeniem terminu realizacji zamówienia musi być ona wprowadzona aneksem do umowy, natomiast jeżeli zmiana harmonogramu nie spowoduje wydłużenia terminu realizacji zamówienia zmiana może nastąpić za zgodą Zamawiającego i nie wymaga podpisania przez strony aneksu do umowy);</w:t>
      </w:r>
    </w:p>
    <w:p w14:paraId="2C7A8756"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w razie zmiany stawki podatku VAT – dopuszcza się zmianę ceny za realizację przedmiotu zamówienia według zasady, że do wartości netto przedmiotu zamówienia doliczona zostanie nowa wartość podatku VAT,</w:t>
      </w:r>
    </w:p>
    <w:p w14:paraId="73A6AEC1"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gdy dalsze trwanie zobowiązania umownego w niezmienionej postaci - wykonywanie obowiązków umownych przez Wykonawcę w sposób określony w Umowie - nie doprowadziłoby z przyczyn obiektywnych do osiągnięcia zamierzonego rezultatu </w:t>
      </w:r>
      <w:r w:rsidRPr="00DF5A6A">
        <w:rPr>
          <w:rFonts w:eastAsia="Calibri" w:cstheme="minorHAnsi"/>
          <w:sz w:val="24"/>
          <w:szCs w:val="24"/>
          <w:lang w:eastAsia="ar-SA"/>
        </w:rPr>
        <w:br/>
        <w:t xml:space="preserve">i narażałoby to Zamawiającego na rażącą stratę, pod warunkiem, że zmiana ta nie narusza bezwzględnie obowiązujących przepisów, </w:t>
      </w:r>
    </w:p>
    <w:p w14:paraId="5C8B0B03"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 przyczyn losowych lub organizacyjnych zajdzie konieczność przedstawienia przez Wykonawcę jako osób wykonujących zadania wskazane w umowie, innych osób niż wskazane przez niego w ofercie przetargowej lub umowie, dopuszcza się zmianę pod warunkiem, że nowe osoby będą posiadały stosowne kwalifikacje i będą spełniały kryteria, w tym warunki doświa</w:t>
      </w:r>
      <w:r w:rsidR="00664E47" w:rsidRPr="00DF5A6A">
        <w:rPr>
          <w:rFonts w:eastAsia="Calibri" w:cstheme="minorHAnsi"/>
          <w:sz w:val="24"/>
          <w:szCs w:val="24"/>
          <w:lang w:eastAsia="ar-SA"/>
        </w:rPr>
        <w:t>dczenia zawodowego wymagane w S</w:t>
      </w:r>
      <w:r w:rsidRPr="00DF5A6A">
        <w:rPr>
          <w:rFonts w:eastAsia="Calibri" w:cstheme="minorHAnsi"/>
          <w:sz w:val="24"/>
          <w:szCs w:val="24"/>
          <w:lang w:eastAsia="ar-SA"/>
        </w:rPr>
        <w:t xml:space="preserve">WZ, </w:t>
      </w:r>
    </w:p>
    <w:p w14:paraId="5D325751"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zajdzie obiektywna konieczność zmiany umowy innego rodzaju niż wymienione w pkt 1–6, pod warunkiem, że zmiana nie będzie ingerować w treść przedmiotu zamówienia oraz wynagrodzenia,</w:t>
      </w:r>
    </w:p>
    <w:p w14:paraId="6F4CA779"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w:t>
      </w:r>
    </w:p>
    <w:p w14:paraId="6AC1C01F" w14:textId="77777777" w:rsidR="00F97C28" w:rsidRPr="00DF5A6A" w:rsidRDefault="00F97C28" w:rsidP="00E7773C">
      <w:pPr>
        <w:pStyle w:val="Akapitzlist"/>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zmiany podwykonawcy lub rezygnacji z udziału podwykonawcy przy realizacji przedmiotu zamówienia, przy czym zmiana może nastąpić wyłącznie po przedstawieniu przez Wykonawcę oświadczenia podwykonawcy o jego rezygnacji </w:t>
      </w:r>
      <w:r w:rsidRPr="00DF5A6A">
        <w:rPr>
          <w:rFonts w:eastAsia="Calibri" w:cstheme="minorHAnsi"/>
          <w:sz w:val="24"/>
          <w:szCs w:val="24"/>
          <w:lang w:eastAsia="ar-SA"/>
        </w:rPr>
        <w:br/>
        <w:t>z udziału w realizacji przedmiotu zamówienia oraz o braku roszczeń wobec Wykonawcy z tytułu realizacji robót. Jeżeli zmiana albo rezygnacja  z podwykonawcy dotyczy podmiotu, na którego zasoby wykonawca powoływał się, na zasa</w:t>
      </w:r>
      <w:r w:rsidR="00664E47" w:rsidRPr="00DF5A6A">
        <w:rPr>
          <w:rFonts w:eastAsia="Calibri" w:cstheme="minorHAnsi"/>
          <w:sz w:val="24"/>
          <w:szCs w:val="24"/>
          <w:lang w:eastAsia="ar-SA"/>
        </w:rPr>
        <w:t>dach określonych w art. 118 ust. 1</w:t>
      </w:r>
      <w:r w:rsidRPr="00DF5A6A">
        <w:rPr>
          <w:rFonts w:eastAsia="Calibri" w:cstheme="minorHAnsi"/>
          <w:sz w:val="24"/>
          <w:szCs w:val="24"/>
          <w:lang w:eastAsia="ar-SA"/>
        </w:rPr>
        <w:t xml:space="preserve"> ustawy, w celu wykazania spełniania warunków udziału w postępowaniu, wykonawca jest obowiązany wykazać zamawiającemu, </w:t>
      </w:r>
      <w:r w:rsidRPr="00DF5A6A">
        <w:rPr>
          <w:rFonts w:eastAsia="Calibri" w:cstheme="minorHAnsi"/>
          <w:sz w:val="24"/>
          <w:szCs w:val="24"/>
          <w:lang w:eastAsia="ar-SA"/>
        </w:rPr>
        <w:br/>
        <w:t xml:space="preserve">iż proponowany inny podwykonawca lub wykonawca samodzielnie spełnia je </w:t>
      </w:r>
      <w:r w:rsidRPr="00DF5A6A">
        <w:rPr>
          <w:rFonts w:eastAsia="Calibri" w:cstheme="minorHAnsi"/>
          <w:sz w:val="24"/>
          <w:szCs w:val="24"/>
          <w:lang w:eastAsia="ar-SA"/>
        </w:rPr>
        <w:br/>
        <w:t xml:space="preserve">w stopniu nie mniejszym niż wymagany w trakcie postępowania o udzielenie zamówienia. </w:t>
      </w:r>
    </w:p>
    <w:p w14:paraId="25F44625" w14:textId="77777777" w:rsidR="00F97C28" w:rsidRPr="00DF5A6A" w:rsidRDefault="00F97C28" w:rsidP="00E7773C">
      <w:pPr>
        <w:numPr>
          <w:ilvl w:val="0"/>
          <w:numId w:val="15"/>
        </w:numPr>
        <w:suppressAutoHyphens/>
        <w:spacing w:after="120" w:line="240" w:lineRule="auto"/>
        <w:rPr>
          <w:rFonts w:eastAsia="Calibri" w:cstheme="minorHAnsi"/>
          <w:sz w:val="24"/>
          <w:szCs w:val="24"/>
          <w:lang w:eastAsia="ar-SA"/>
        </w:rPr>
      </w:pPr>
      <w:r w:rsidRPr="00DF5A6A">
        <w:rPr>
          <w:rFonts w:eastAsia="Calibri" w:cstheme="minorHAnsi"/>
          <w:sz w:val="24"/>
          <w:szCs w:val="24"/>
          <w:lang w:eastAsia="ar-SA"/>
        </w:rPr>
        <w:t>W przypadku wystąpienia okoliczności niezależnych od Wykonawcy, skutkujących niemożnością dotrzymania terminu realizacji zamówienia, termin ten może ulec przedłużeniu. Zmiana terminu może nastąpić o czas występowania tych zdarzeń lub okoliczności, a w uzasadnionych wypadkach również o czas niezbędny na usunięcie skutków tych zdarzeń lub okoliczności. Do okoliczności i zdarzeń, o których mowa wyżej, zaliczyć należy w szczególności:</w:t>
      </w:r>
    </w:p>
    <w:p w14:paraId="2733CDF6"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a) przypadek wystąpienia siły wyższej, tzn. niezależnego od Wykonawcy losowego zdarzenia zewnętrznego, które było nieuchronne, nadzwyczajne i niemożliwe do przewidzenia w momencie zawarcia umowy, i któremu nie można było zapobiec, mimo zachowania należytej staranności. Przypadkami siły wyższej są m.in. pandemia, </w:t>
      </w:r>
      <w:r w:rsidRPr="00DF5A6A">
        <w:rPr>
          <w:rFonts w:eastAsia="Calibri" w:cstheme="minorHAnsi"/>
          <w:sz w:val="24"/>
          <w:szCs w:val="24"/>
          <w:lang w:eastAsia="ar-SA"/>
        </w:rPr>
        <w:lastRenderedPageBreak/>
        <w:t>epidemia, pożar, powódź i inne klęski żywiołowe, strajki, ataki terrorystyczne oraz działania władz państwowych takie jak: zakaz importu lub eksportu, blokada granic, portów itp.,</w:t>
      </w:r>
    </w:p>
    <w:p w14:paraId="09712C04"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b) zmiany powszechnie obowiązujących przepisów prawa w zakresie mającym wpływ na realizację przedmiotu zamówienia.</w:t>
      </w:r>
    </w:p>
    <w:p w14:paraId="55B23A2B"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Wykonawca powinien udowodnić Zamawiającemu (przedstawiając stosowne dokumenty i oświadczenia), że niedotrzymanie terminu wynika z przyczyn nieleżących po jego stronie. </w:t>
      </w:r>
    </w:p>
    <w:p w14:paraId="316E5D9C" w14:textId="77777777" w:rsidR="00EB1EE1" w:rsidRPr="00DF5A6A" w:rsidRDefault="00F97C28" w:rsidP="00DF5A6A">
      <w:pPr>
        <w:numPr>
          <w:ilvl w:val="0"/>
          <w:numId w:val="10"/>
        </w:numPr>
        <w:suppressAutoHyphens/>
        <w:spacing w:line="240" w:lineRule="auto"/>
        <w:ind w:left="360"/>
        <w:rPr>
          <w:rFonts w:eastAsia="Calibri" w:cstheme="minorHAnsi"/>
          <w:b/>
          <w:sz w:val="24"/>
          <w:szCs w:val="24"/>
          <w:lang w:eastAsia="ar-SA"/>
        </w:rPr>
      </w:pPr>
      <w:r w:rsidRPr="00DF5A6A">
        <w:rPr>
          <w:rFonts w:eastAsia="Calibri" w:cstheme="minorHAnsi"/>
          <w:sz w:val="24"/>
          <w:szCs w:val="24"/>
          <w:lang w:eastAsia="ar-SA"/>
        </w:rPr>
        <w:t xml:space="preserve">Zmiana treści umowy powinna zostać poprzedzona przedstawieniem propozycji zmian </w:t>
      </w:r>
      <w:r w:rsidRPr="00DF5A6A">
        <w:rPr>
          <w:rFonts w:eastAsia="Calibri" w:cstheme="minorHAnsi"/>
          <w:sz w:val="24"/>
          <w:szCs w:val="24"/>
          <w:lang w:eastAsia="ar-SA"/>
        </w:rPr>
        <w:br/>
        <w:t>w formie pisemnej. Propozycja zmiany winna zawierać: opis i uzasadnienie zmiany, wpływ na koszt i czas re</w:t>
      </w:r>
      <w:r w:rsidR="00DF5A6A" w:rsidRPr="00DF5A6A">
        <w:rPr>
          <w:rFonts w:eastAsia="Calibri" w:cstheme="minorHAnsi"/>
          <w:sz w:val="24"/>
          <w:szCs w:val="24"/>
          <w:lang w:eastAsia="ar-SA"/>
        </w:rPr>
        <w:t>alizacji przedmiotu zamówienia.</w:t>
      </w:r>
    </w:p>
    <w:p w14:paraId="720A0947" w14:textId="77777777" w:rsidR="00EB1EE1" w:rsidRDefault="00EB1EE1" w:rsidP="00F97C28">
      <w:pPr>
        <w:suppressAutoHyphens/>
        <w:spacing w:line="240" w:lineRule="auto"/>
        <w:ind w:left="360"/>
        <w:rPr>
          <w:rFonts w:eastAsia="Calibri" w:cstheme="minorHAnsi"/>
          <w:color w:val="FF0000"/>
          <w:sz w:val="24"/>
          <w:szCs w:val="24"/>
          <w:lang w:eastAsia="ar-SA"/>
        </w:rPr>
      </w:pPr>
    </w:p>
    <w:p w14:paraId="0612E04F" w14:textId="77777777" w:rsidR="00EB1EE1" w:rsidRPr="00ED3D1A" w:rsidRDefault="00EB1EE1" w:rsidP="00F97C28">
      <w:pPr>
        <w:suppressAutoHyphens/>
        <w:spacing w:line="240" w:lineRule="auto"/>
        <w:ind w:left="360"/>
        <w:rPr>
          <w:rFonts w:eastAsia="Calibri" w:cstheme="minorHAnsi"/>
          <w:color w:val="FF0000"/>
          <w:sz w:val="24"/>
          <w:szCs w:val="24"/>
          <w:lang w:eastAsia="ar-SA"/>
        </w:rPr>
      </w:pPr>
    </w:p>
    <w:p w14:paraId="1D33DF63" w14:textId="77777777" w:rsidR="00F97C28" w:rsidRPr="00ED3D1A" w:rsidRDefault="00F97C28" w:rsidP="00F97C28">
      <w:pPr>
        <w:suppressAutoHyphens/>
        <w:spacing w:line="240" w:lineRule="auto"/>
        <w:ind w:left="360"/>
        <w:jc w:val="center"/>
        <w:rPr>
          <w:rFonts w:eastAsia="Calibri" w:cstheme="minorHAnsi"/>
          <w:b/>
          <w:sz w:val="24"/>
          <w:szCs w:val="24"/>
          <w:lang w:eastAsia="ar-SA"/>
        </w:rPr>
      </w:pPr>
      <w:r w:rsidRPr="00ED3D1A">
        <w:rPr>
          <w:rFonts w:eastAsia="Calibri" w:cstheme="minorHAnsi"/>
          <w:b/>
          <w:sz w:val="24"/>
          <w:szCs w:val="24"/>
          <w:lang w:eastAsia="ar-SA"/>
        </w:rPr>
        <w:t>§ 15. ODSTĄPIENIE OD UMOWY</w:t>
      </w:r>
    </w:p>
    <w:p w14:paraId="6A0DA4A4" w14:textId="77777777" w:rsidR="00F97C28" w:rsidRPr="00ED3D1A" w:rsidRDefault="00F97C28" w:rsidP="00F97C28">
      <w:pPr>
        <w:suppressAutoHyphens/>
        <w:spacing w:line="240" w:lineRule="auto"/>
        <w:ind w:left="360"/>
        <w:jc w:val="center"/>
        <w:rPr>
          <w:rFonts w:eastAsia="Calibri" w:cstheme="minorHAnsi"/>
          <w:b/>
          <w:sz w:val="24"/>
          <w:szCs w:val="24"/>
          <w:lang w:eastAsia="ar-SA"/>
        </w:rPr>
      </w:pPr>
    </w:p>
    <w:p w14:paraId="287212F4" w14:textId="77777777" w:rsidR="00F97C28" w:rsidRPr="00ED3D1A" w:rsidRDefault="002169AB"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 xml:space="preserve">Niezależnie od przypadków opisanych w Kodeksie cywilnym, </w:t>
      </w:r>
      <w:r w:rsidR="00F97C28" w:rsidRPr="00ED3D1A">
        <w:rPr>
          <w:rFonts w:eastAsia="Calibri" w:cstheme="minorHAnsi"/>
          <w:sz w:val="24"/>
          <w:szCs w:val="24"/>
          <w:lang w:eastAsia="ar-SA"/>
        </w:rPr>
        <w:t>Zamawiającemu przysługuje prawo odstąpienia od Umowy lub jej części:</w:t>
      </w:r>
    </w:p>
    <w:p w14:paraId="3B4DD948"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3495734D"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jeżeli zostanie ogłoszona upadłość lub rozwiązanie firmy Wykonawcy,</w:t>
      </w:r>
    </w:p>
    <w:p w14:paraId="64752A23"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jeżeli zostanie wydany nakaz zajęcia majątku Wykonawcy,</w:t>
      </w:r>
    </w:p>
    <w:p w14:paraId="7DDE6065"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Wykonawca nie przestrzega postanowień niniejszej umowy,</w:t>
      </w:r>
    </w:p>
    <w:p w14:paraId="5725012B" w14:textId="77777777" w:rsidR="00F97C28" w:rsidRPr="00ED3D1A" w:rsidRDefault="00F97C28" w:rsidP="002169AB">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nie rozpoczął robót bez uzasadnionych przyczyn lub nie kontynuuje </w:t>
      </w:r>
      <w:r w:rsidR="00EB1EE1">
        <w:rPr>
          <w:rFonts w:eastAsia="Calibri" w:cstheme="minorHAnsi"/>
          <w:sz w:val="24"/>
          <w:szCs w:val="24"/>
          <w:lang w:eastAsia="ar-SA"/>
        </w:rPr>
        <w:t xml:space="preserve"> </w:t>
      </w:r>
      <w:r w:rsidRPr="00ED3D1A">
        <w:rPr>
          <w:rFonts w:eastAsia="Calibri" w:cstheme="minorHAnsi"/>
          <w:sz w:val="24"/>
          <w:szCs w:val="24"/>
          <w:lang w:eastAsia="ar-SA"/>
        </w:rPr>
        <w:t>ich pomimo wezwania Zamawiającego złożonego na piśmie</w:t>
      </w:r>
      <w:r w:rsidR="002169AB" w:rsidRPr="00ED3D1A">
        <w:rPr>
          <w:rFonts w:eastAsia="Calibri" w:cstheme="minorHAnsi"/>
          <w:sz w:val="24"/>
          <w:szCs w:val="24"/>
          <w:lang w:eastAsia="ar-SA"/>
        </w:rPr>
        <w:t xml:space="preserve">, </w:t>
      </w:r>
      <w:r w:rsidR="002169AB" w:rsidRPr="00ED3D1A">
        <w:rPr>
          <w:sz w:val="24"/>
          <w:szCs w:val="24"/>
        </w:rPr>
        <w:t xml:space="preserve">albo pozostaje w zwłoce </w:t>
      </w:r>
      <w:r w:rsidR="002169AB" w:rsidRPr="00ED3D1A">
        <w:rPr>
          <w:sz w:val="24"/>
          <w:szCs w:val="24"/>
        </w:rPr>
        <w:br/>
        <w:t>z realizacją robót tak dalece, że wątpliwe jest dochowanie terminu zakończenia robót</w:t>
      </w:r>
      <w:r w:rsidR="002169AB" w:rsidRPr="00ED3D1A">
        <w:rPr>
          <w:rFonts w:eastAsia="Calibri" w:cstheme="minorHAnsi"/>
          <w:sz w:val="24"/>
          <w:szCs w:val="24"/>
          <w:lang w:eastAsia="ar-SA"/>
        </w:rPr>
        <w:t>,</w:t>
      </w:r>
    </w:p>
    <w:p w14:paraId="41AABFD7" w14:textId="77777777" w:rsidR="002169AB" w:rsidRPr="00ED3D1A" w:rsidRDefault="002169AB" w:rsidP="002169AB">
      <w:pPr>
        <w:suppressAutoHyphens/>
        <w:spacing w:line="240" w:lineRule="auto"/>
        <w:ind w:left="567" w:hanging="210"/>
        <w:rPr>
          <w:sz w:val="24"/>
          <w:szCs w:val="24"/>
        </w:rPr>
      </w:pPr>
      <w:r w:rsidRPr="00ED3D1A">
        <w:rPr>
          <w:rFonts w:eastAsia="Calibri" w:cstheme="minorHAnsi"/>
          <w:sz w:val="24"/>
          <w:szCs w:val="24"/>
          <w:lang w:eastAsia="ar-SA"/>
        </w:rPr>
        <w:t>6)</w:t>
      </w:r>
      <w:r w:rsidR="00DF5A6A">
        <w:rPr>
          <w:rFonts w:eastAsia="Calibri" w:cstheme="minorHAnsi"/>
          <w:sz w:val="24"/>
          <w:szCs w:val="24"/>
          <w:lang w:eastAsia="ar-SA"/>
        </w:rPr>
        <w:t xml:space="preserve"> </w:t>
      </w:r>
      <w:r w:rsidR="00ED3D1A">
        <w:rPr>
          <w:sz w:val="24"/>
          <w:szCs w:val="24"/>
        </w:rPr>
        <w:t xml:space="preserve">jeżeli </w:t>
      </w:r>
      <w:r w:rsidRPr="00ED3D1A">
        <w:rPr>
          <w:sz w:val="24"/>
          <w:szCs w:val="24"/>
        </w:rPr>
        <w:t>Wykonawca bez uzasadnionej przyczyny przerwał wykonywanie robót na okres dłuższy niż 21 dni i pomimo pisemnego wezwania Zamawiającego nie podjął ich w wyznaczonym terminie,</w:t>
      </w:r>
    </w:p>
    <w:p w14:paraId="4E8E6030" w14:textId="77777777" w:rsidR="002169AB" w:rsidRPr="00ED3D1A" w:rsidRDefault="002169AB" w:rsidP="002169AB">
      <w:pPr>
        <w:spacing w:line="240" w:lineRule="auto"/>
        <w:ind w:left="567" w:hanging="283"/>
        <w:rPr>
          <w:rFonts w:eastAsia="Calibri" w:cstheme="minorHAnsi"/>
          <w:sz w:val="24"/>
          <w:szCs w:val="24"/>
          <w:lang w:eastAsia="ar-SA"/>
        </w:rPr>
      </w:pPr>
      <w:r w:rsidRPr="00ED3D1A">
        <w:rPr>
          <w:sz w:val="24"/>
          <w:szCs w:val="24"/>
        </w:rPr>
        <w:t xml:space="preserve"> 7)</w:t>
      </w:r>
      <w:r w:rsidR="00DF5A6A">
        <w:rPr>
          <w:sz w:val="24"/>
          <w:szCs w:val="24"/>
        </w:rPr>
        <w:t xml:space="preserve"> </w:t>
      </w:r>
      <w:r w:rsidR="00ED3D1A" w:rsidRPr="00ED3D1A">
        <w:rPr>
          <w:rFonts w:eastAsia="Calibri" w:cstheme="minorHAnsi"/>
          <w:sz w:val="24"/>
          <w:szCs w:val="24"/>
          <w:lang w:eastAsia="ar-SA"/>
        </w:rPr>
        <w:t>jeżeli</w:t>
      </w:r>
      <w:r w:rsidR="00DF5A6A">
        <w:rPr>
          <w:rFonts w:eastAsia="Calibri" w:cstheme="minorHAnsi"/>
          <w:sz w:val="24"/>
          <w:szCs w:val="24"/>
          <w:lang w:eastAsia="ar-SA"/>
        </w:rPr>
        <w:t xml:space="preserve"> </w:t>
      </w:r>
      <w:r w:rsidRPr="00ED3D1A">
        <w:rPr>
          <w:rFonts w:eastAsia="Calibri" w:cstheme="minorHAnsi"/>
          <w:sz w:val="24"/>
          <w:szCs w:val="24"/>
          <w:lang w:eastAsia="ar-SA"/>
        </w:rPr>
        <w:t>zajdzie konieczność 3-krotnego dokonywania bezpośredniej zapłaty przez Zamawiającego podwykonawcy lub dalszemu podwykonawcy, który zawarł zaakceptowaną przez Zamawiającego umowę o podwykonawstwo, której przedmiotem są roboty budowlane lub podwykonawcy, który zawarł przedłożoną Zamawiającemu umowę o podwykonawstwo, której przedmiotem są dostawy lub usługi lub zajdzie konieczność dokonania bezpośrednich zapłat na sumę większą niż 5% wartości przedmiotu umowy,</w:t>
      </w:r>
    </w:p>
    <w:p w14:paraId="470CFD69" w14:textId="77777777" w:rsidR="002169AB" w:rsidRPr="00ED3D1A" w:rsidRDefault="002169AB" w:rsidP="002169AB">
      <w:pPr>
        <w:spacing w:line="240" w:lineRule="auto"/>
        <w:ind w:left="567" w:hanging="141"/>
        <w:rPr>
          <w:rFonts w:eastAsia="Calibri" w:cstheme="minorHAnsi"/>
          <w:sz w:val="24"/>
          <w:szCs w:val="24"/>
          <w:lang w:eastAsia="ar-SA"/>
        </w:rPr>
      </w:pPr>
      <w:r w:rsidRPr="00ED3D1A">
        <w:rPr>
          <w:rFonts w:eastAsia="Calibri" w:cstheme="minorHAnsi"/>
          <w:sz w:val="24"/>
          <w:szCs w:val="24"/>
          <w:lang w:eastAsia="ar-SA"/>
        </w:rPr>
        <w:t>8)</w:t>
      </w:r>
      <w:r w:rsidR="00ED3D1A">
        <w:rPr>
          <w:sz w:val="24"/>
          <w:szCs w:val="24"/>
        </w:rPr>
        <w:t xml:space="preserve">jeżeli </w:t>
      </w:r>
      <w:r w:rsidRPr="00ED3D1A">
        <w:rPr>
          <w:sz w:val="24"/>
          <w:szCs w:val="24"/>
        </w:rPr>
        <w:t>czynności objęte umową wykonuje bez zgody Zamawiającego podmiot lub osoba inna niż wskazana w ofercie Wykonawcy lub umowie lub</w:t>
      </w:r>
      <w:r w:rsidR="00DF5A6A">
        <w:rPr>
          <w:sz w:val="24"/>
          <w:szCs w:val="24"/>
        </w:rPr>
        <w:t xml:space="preserve"> </w:t>
      </w:r>
      <w:r w:rsidRPr="00ED3D1A">
        <w:rPr>
          <w:rFonts w:eastAsia="Calibri" w:cstheme="minorHAnsi"/>
          <w:sz w:val="24"/>
          <w:szCs w:val="24"/>
          <w:lang w:eastAsia="ar-SA"/>
        </w:rPr>
        <w:t>Wykonawca skierował, bez akceptacji Zamawiającego, do kierowania robotami inne osoby niż wskazane w ofercie Wykonawcy,</w:t>
      </w:r>
    </w:p>
    <w:p w14:paraId="5862752B" w14:textId="77777777" w:rsidR="002169AB" w:rsidRPr="00ED3D1A" w:rsidRDefault="002169AB" w:rsidP="00DF5A6A">
      <w:pPr>
        <w:spacing w:line="240" w:lineRule="auto"/>
        <w:ind w:left="567" w:hanging="210"/>
        <w:rPr>
          <w:rFonts w:eastAsia="Calibri" w:cstheme="minorHAnsi"/>
          <w:sz w:val="24"/>
          <w:szCs w:val="24"/>
          <w:lang w:eastAsia="ar-SA"/>
        </w:rPr>
      </w:pPr>
      <w:r w:rsidRPr="00ED3D1A">
        <w:rPr>
          <w:rFonts w:eastAsia="Calibri" w:cstheme="minorHAnsi"/>
          <w:sz w:val="24"/>
          <w:szCs w:val="24"/>
          <w:lang w:eastAsia="ar-SA"/>
        </w:rPr>
        <w:t xml:space="preserve">9) </w:t>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realizuje roboty przewidziane niniejszą umową w sposób niezgodny </w:t>
      </w:r>
      <w:r w:rsidRPr="00ED3D1A">
        <w:rPr>
          <w:rFonts w:eastAsia="Calibri" w:cstheme="minorHAnsi"/>
          <w:sz w:val="24"/>
          <w:szCs w:val="24"/>
          <w:lang w:eastAsia="ar-SA"/>
        </w:rPr>
        <w:br/>
        <w:t>z dokumentacją projektową oraz specyfikacją techniczną wykonania i odbioru robót, wskazaniami Zamawiającego lub umową,</w:t>
      </w:r>
    </w:p>
    <w:p w14:paraId="5435CC29" w14:textId="77777777" w:rsidR="00352A23"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lastRenderedPageBreak/>
        <w:t>Wszelkie materiały znajdujące się na terenie budowy przechodzą na własność Zamawiającego w przypadku odstąpienia od Umowy</w:t>
      </w:r>
      <w:r w:rsidR="00053FE0" w:rsidRPr="00ED3D1A">
        <w:rPr>
          <w:rFonts w:eastAsia="Calibri" w:cstheme="minorHAnsi"/>
          <w:sz w:val="24"/>
          <w:szCs w:val="24"/>
          <w:lang w:eastAsia="ar-SA"/>
        </w:rPr>
        <w:t xml:space="preserve"> z przyczyn leżących po stronie Wykonawcy</w:t>
      </w:r>
      <w:r w:rsidR="002169AB" w:rsidRPr="00ED3D1A">
        <w:rPr>
          <w:rFonts w:eastAsia="Calibri" w:cstheme="minorHAnsi"/>
          <w:sz w:val="24"/>
          <w:szCs w:val="24"/>
          <w:lang w:eastAsia="ar-SA"/>
        </w:rPr>
        <w:t xml:space="preserve">. </w:t>
      </w:r>
    </w:p>
    <w:p w14:paraId="2EE61D0F" w14:textId="77777777" w:rsidR="00F97C28"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t>Zamawiający w razie odstąpienia od umowy z przyczyn, za które Wykonawca nie odpowiada zobowiązany jest do:</w:t>
      </w:r>
    </w:p>
    <w:p w14:paraId="4CF58BF6"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dokonania odbioru przerwanych robót oraz zapłaty wynagrodzenia za roboty, które zostały wykonane do dnia odstąpienia,</w:t>
      </w:r>
    </w:p>
    <w:p w14:paraId="03072919"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rozliczenia się z Wykonawcą z tytułu nierozliczonych w inny sposób kosztów budowy obiektów zaplecza, urządzeń związanych z zagospodarowaniem  i uzbrojeniem terenu, chyba że Wykonawca wyrazi zgodę na przejęcie tych obiektów i urządzeń, oraz jest to prawnie dopuszczalne,</w:t>
      </w:r>
    </w:p>
    <w:p w14:paraId="44C0578F" w14:textId="77777777"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przyjęcia od Wykonawcy pod swój dozór terenu budowy.</w:t>
      </w:r>
    </w:p>
    <w:p w14:paraId="21EBDAA0" w14:textId="77777777" w:rsidR="00F97C28" w:rsidRPr="00ED3D1A" w:rsidRDefault="00F97C28"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Wykonawcy przysługuje prawo odstąpienia od umowy jeżeli:</w:t>
      </w:r>
    </w:p>
    <w:p w14:paraId="702EF627"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Zamawiający nie wywiązuje się z obowiązku zapłaty faktury, mimo dodatkowego pisemnego wezwania w terminie 1 miesiąca od upływu terminu do zapłaty faktury, określonego w niniejszej umowie,</w:t>
      </w:r>
    </w:p>
    <w:p w14:paraId="54A621B0" w14:textId="77777777" w:rsidR="00F97C28" w:rsidRPr="00ED3D1A" w:rsidRDefault="00F97C28" w:rsidP="00541495">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Zamawiający zawiadomi Wykonawcę, że wobec zaistnienia uprzednio nieprzewidzianych okoliczności nie będzie mógł spełnić swoich zobo</w:t>
      </w:r>
      <w:r w:rsidR="00541495" w:rsidRPr="00ED3D1A">
        <w:rPr>
          <w:rFonts w:eastAsia="Calibri" w:cstheme="minorHAnsi"/>
          <w:sz w:val="24"/>
          <w:szCs w:val="24"/>
          <w:lang w:eastAsia="ar-SA"/>
        </w:rPr>
        <w:t>wiązań umownych wobec Wykonawcy,</w:t>
      </w:r>
    </w:p>
    <w:p w14:paraId="04674FF5" w14:textId="77777777" w:rsidR="00541495" w:rsidRDefault="00541495" w:rsidP="00541495">
      <w:pPr>
        <w:spacing w:line="240" w:lineRule="auto"/>
        <w:ind w:left="709" w:hanging="352"/>
        <w:rPr>
          <w:rFonts w:eastAsia="Calibri" w:cstheme="minorHAnsi"/>
          <w:sz w:val="24"/>
          <w:szCs w:val="24"/>
          <w:lang w:eastAsia="ar-SA"/>
        </w:rPr>
      </w:pPr>
      <w:r w:rsidRPr="00ED3D1A">
        <w:rPr>
          <w:rFonts w:eastAsia="Calibri" w:cstheme="minorHAnsi"/>
          <w:sz w:val="24"/>
          <w:szCs w:val="24"/>
          <w:lang w:eastAsia="ar-SA"/>
        </w:rPr>
        <w:t>3) Zamawiający nie przystąpi do odbioru w terminie określonym w umowie, odmawia bez uzasadnionej przyczyny odbioru robót lub odmawia podpisania protokołu odbioru.</w:t>
      </w:r>
    </w:p>
    <w:p w14:paraId="0A731684" w14:textId="77777777" w:rsidR="00ED3D1A" w:rsidRPr="00ED3D1A" w:rsidRDefault="00ED3D1A" w:rsidP="00541495">
      <w:pPr>
        <w:spacing w:line="240" w:lineRule="auto"/>
        <w:ind w:left="709" w:hanging="352"/>
        <w:rPr>
          <w:rFonts w:ascii="Times New Roman" w:eastAsia="Calibri" w:hAnsi="Times New Roman" w:cs="Times New Roman"/>
          <w:sz w:val="24"/>
          <w:szCs w:val="24"/>
          <w:lang w:eastAsia="ar-SA"/>
        </w:rPr>
      </w:pPr>
    </w:p>
    <w:p w14:paraId="7C337561" w14:textId="77777777" w:rsidR="00F97C28" w:rsidRPr="00ED3D1A" w:rsidRDefault="00F97C28" w:rsidP="00E7773C">
      <w:pPr>
        <w:numPr>
          <w:ilvl w:val="0"/>
          <w:numId w:val="11"/>
        </w:numPr>
        <w:suppressAutoHyphens/>
        <w:spacing w:line="240" w:lineRule="auto"/>
        <w:ind w:left="360"/>
        <w:rPr>
          <w:rFonts w:eastAsia="Calibri" w:cstheme="minorHAnsi"/>
          <w:sz w:val="24"/>
          <w:szCs w:val="24"/>
          <w:lang w:eastAsia="ar-SA"/>
        </w:rPr>
      </w:pPr>
      <w:r w:rsidRPr="00ED3D1A">
        <w:rPr>
          <w:rFonts w:eastAsia="Calibri" w:cstheme="minorHAnsi"/>
          <w:sz w:val="24"/>
          <w:szCs w:val="24"/>
          <w:lang w:eastAsia="ar-SA"/>
        </w:rPr>
        <w:t>W przypadku odstąpienia od umowy Wykonawcę obciążają następujące obowiązki szczegółowe:</w:t>
      </w:r>
    </w:p>
    <w:p w14:paraId="5D2B099D"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terminie 7 dni od daty odstąpienia od umowy Wykonawca przy udziale Zamawiającego oraz Inspektora nadzoru sporządzi szczegółowy protokół inwentaryzacji robót wg stanu na dzień odstąpienia,</w:t>
      </w:r>
    </w:p>
    <w:p w14:paraId="571CC425"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 xml:space="preserve">Wykonawca zabezpieczy przerwane roboty w zakresie obustronnie uzgodnionym </w:t>
      </w:r>
      <w:r w:rsidRPr="00ED3D1A">
        <w:rPr>
          <w:rFonts w:eastAsia="Calibri" w:cstheme="minorHAnsi"/>
          <w:sz w:val="24"/>
          <w:szCs w:val="24"/>
          <w:lang w:eastAsia="ar-SA"/>
        </w:rPr>
        <w:br/>
        <w:t>na koszt strony, która odstąpiła do umowy,</w:t>
      </w:r>
    </w:p>
    <w:p w14:paraId="059D9FCE"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Wykonawca sporządzi wykaz materiałów, które mogą być wykorzystane przez Wykonawcę do realizacji innych robót, nie objętych umową, jeżeli odstąpienie od umowy nastąpiło z przyczyn niezależnych od niego,</w:t>
      </w:r>
    </w:p>
    <w:p w14:paraId="0B084595"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t xml:space="preserve">Wykonawca zgłosi do dokonania przez Zamawiającego odbiór robót przerwanych oraz robót zabezpieczających, jeżeli odstąpienie od umowy nastąpiło z przyczyn, </w:t>
      </w:r>
      <w:r w:rsidRPr="00ED3D1A">
        <w:rPr>
          <w:rFonts w:eastAsia="Calibri" w:cstheme="minorHAnsi"/>
          <w:sz w:val="24"/>
          <w:szCs w:val="24"/>
          <w:lang w:eastAsia="ar-SA"/>
        </w:rPr>
        <w:br/>
        <w:t>za które Wykonawca nie odpowiada,</w:t>
      </w:r>
    </w:p>
    <w:p w14:paraId="57620AE4" w14:textId="77777777"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t>niezwłocznie a najpóźniej w terminie 30 dni, Wykonawca usunie z terenu budowy urządzenia zaplecza budowy.</w:t>
      </w:r>
    </w:p>
    <w:p w14:paraId="6748BBA5" w14:textId="77777777" w:rsidR="00CC2551" w:rsidRPr="00ED3D1A"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6. W razie odstąpienia od umowy:</w:t>
      </w:r>
    </w:p>
    <w:p w14:paraId="6C539B94" w14:textId="77777777"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przez którąkolwiek ze Stron Zamawiający obowiązany jest do dokonania odbioru robót przerwanych oraz do zapłaty wynagrodzenia za roboty, które zostały wykonane do dnia odstąpienia;</w:t>
      </w:r>
    </w:p>
    <w:p w14:paraId="5E847985" w14:textId="77777777"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z przyczyn, za które Wykonawca nie odpowiada, Zamawiający obowiązany jest do:</w:t>
      </w:r>
    </w:p>
    <w:p w14:paraId="1B36CDCB" w14:textId="77777777"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dokonania odbioru robót przerwanych oraz do zapłaty wynagrodzenia za roboty, które zostały wykonane do dnia odstąpienia,</w:t>
      </w:r>
    </w:p>
    <w:p w14:paraId="20819C7F" w14:textId="77777777"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lastRenderedPageBreak/>
        <w:t>pokrycia udokumentowanych kosztów poniesionych przez Wykonawcę związanych z wykonaniem umowy, w szczególności odkupienia materiałów                      i urządzeń przeznaczonych na realizację przedmiotu umowy oraz do przejęcia od Wykonawcy terenu budowy.</w:t>
      </w:r>
    </w:p>
    <w:p w14:paraId="275D6D02" w14:textId="77777777" w:rsidR="00FD6E38" w:rsidRPr="00ED3D1A" w:rsidRDefault="00FD6E38" w:rsidP="00CC2551">
      <w:pPr>
        <w:suppressAutoHyphens/>
        <w:spacing w:line="240" w:lineRule="auto"/>
        <w:rPr>
          <w:rFonts w:eastAsia="Calibri" w:cstheme="minorHAnsi"/>
          <w:sz w:val="24"/>
          <w:szCs w:val="24"/>
          <w:lang w:eastAsia="ar-SA"/>
        </w:rPr>
      </w:pPr>
    </w:p>
    <w:p w14:paraId="462BBA65" w14:textId="77777777" w:rsidR="00CC2551" w:rsidRPr="00CC2551"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7. Wykonawca udziela rękojmi i gwarancji jakości w zakresie określonym w umowie na część zobowiązania wykonaną przed odstąpieniem od umowy.</w:t>
      </w:r>
    </w:p>
    <w:p w14:paraId="169A9846" w14:textId="77777777" w:rsidR="00CC2551" w:rsidRDefault="00CC2551" w:rsidP="00FD6E38">
      <w:pPr>
        <w:suppressAutoHyphens/>
        <w:spacing w:line="240" w:lineRule="auto"/>
        <w:rPr>
          <w:rFonts w:eastAsia="Calibri" w:cstheme="minorHAnsi"/>
          <w:sz w:val="24"/>
          <w:szCs w:val="24"/>
          <w:lang w:eastAsia="ar-SA"/>
        </w:rPr>
      </w:pPr>
    </w:p>
    <w:p w14:paraId="43D07844" w14:textId="77777777" w:rsidR="00F97C28" w:rsidRPr="00BE16CB" w:rsidRDefault="00FD6E38" w:rsidP="00FD6E38">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8. </w:t>
      </w:r>
      <w:r w:rsidR="00F97C28" w:rsidRPr="00942CDE">
        <w:rPr>
          <w:rFonts w:eastAsia="Calibri" w:cstheme="minorHAnsi"/>
          <w:sz w:val="24"/>
          <w:szCs w:val="24"/>
          <w:lang w:eastAsia="ar-SA"/>
        </w:rPr>
        <w:t>Odstąpienie od umowy powinno nastąpić w formie pisemnej</w:t>
      </w:r>
      <w:r w:rsidR="00F97C28">
        <w:rPr>
          <w:rFonts w:eastAsia="Calibri" w:cstheme="minorHAnsi"/>
          <w:sz w:val="24"/>
          <w:szCs w:val="24"/>
          <w:lang w:eastAsia="ar-SA"/>
        </w:rPr>
        <w:t>,</w:t>
      </w:r>
      <w:r w:rsidR="00F97C28" w:rsidRPr="00942CDE">
        <w:rPr>
          <w:rFonts w:eastAsia="Calibri" w:cstheme="minorHAnsi"/>
          <w:sz w:val="24"/>
          <w:szCs w:val="24"/>
          <w:lang w:eastAsia="ar-SA"/>
        </w:rPr>
        <w:t xml:space="preserve"> pod rygorem nieważności takiego oświadczenia, i powinno zawierać uzasadnienie.</w:t>
      </w:r>
    </w:p>
    <w:p w14:paraId="2FA2A371" w14:textId="77777777" w:rsidR="00F97C28" w:rsidRPr="005744CE" w:rsidRDefault="00F97C28" w:rsidP="00F97C28">
      <w:pPr>
        <w:suppressAutoHyphens/>
        <w:spacing w:line="240" w:lineRule="auto"/>
        <w:ind w:left="360"/>
        <w:rPr>
          <w:rFonts w:eastAsia="Calibri" w:cstheme="minorHAnsi"/>
          <w:sz w:val="24"/>
          <w:szCs w:val="24"/>
          <w:lang w:eastAsia="ar-SA"/>
        </w:rPr>
      </w:pPr>
    </w:p>
    <w:p w14:paraId="0D64FE9F" w14:textId="77777777"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16. ZAWIADOMIENIA</w:t>
      </w:r>
    </w:p>
    <w:p w14:paraId="7688C1B2" w14:textId="77777777"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Wszelkie zawiadomienia, korespondencja oraz dokume</w:t>
      </w:r>
      <w:r>
        <w:rPr>
          <w:rFonts w:eastAsia="Calibri" w:cstheme="minorHAnsi"/>
          <w:sz w:val="24"/>
          <w:szCs w:val="24"/>
          <w:lang w:eastAsia="ar-SA"/>
        </w:rPr>
        <w:t xml:space="preserve">ntacja przekazywana w związku </w:t>
      </w:r>
      <w:r>
        <w:rPr>
          <w:rFonts w:eastAsia="Calibri" w:cstheme="minorHAnsi"/>
          <w:sz w:val="24"/>
          <w:szCs w:val="24"/>
          <w:lang w:eastAsia="ar-SA"/>
        </w:rPr>
        <w:br/>
      </w:r>
      <w:r w:rsidRPr="00942CDE">
        <w:rPr>
          <w:rFonts w:eastAsia="Calibri" w:cstheme="minorHAnsi"/>
          <w:sz w:val="24"/>
          <w:szCs w:val="24"/>
          <w:lang w:eastAsia="ar-SA"/>
        </w:rPr>
        <w:t>z Umową między Stronami będzie</w:t>
      </w:r>
      <w:r>
        <w:rPr>
          <w:rFonts w:eastAsia="Calibri" w:cstheme="minorHAnsi"/>
          <w:sz w:val="24"/>
          <w:szCs w:val="24"/>
          <w:lang w:eastAsia="ar-SA"/>
        </w:rPr>
        <w:t xml:space="preserve"> sporządzana na piśmie </w:t>
      </w:r>
      <w:r w:rsidRPr="00942CDE">
        <w:rPr>
          <w:rFonts w:eastAsia="Calibri" w:cstheme="minorHAnsi"/>
          <w:sz w:val="24"/>
          <w:szCs w:val="24"/>
          <w:lang w:eastAsia="ar-SA"/>
        </w:rPr>
        <w:t>i podpisana przez Stronę zawiadamiającą. Zawiadomienia mogą być przesyłane telefaksem,</w:t>
      </w:r>
      <w:r w:rsidR="00DF5A6A">
        <w:rPr>
          <w:rFonts w:eastAsia="Calibri" w:cstheme="minorHAnsi"/>
          <w:sz w:val="24"/>
          <w:szCs w:val="24"/>
          <w:lang w:eastAsia="ar-SA"/>
        </w:rPr>
        <w:t xml:space="preserve"> </w:t>
      </w:r>
      <w:r w:rsidRPr="00942CDE">
        <w:rPr>
          <w:rFonts w:eastAsia="Calibri" w:cstheme="minorHAnsi"/>
          <w:sz w:val="24"/>
          <w:szCs w:val="24"/>
          <w:lang w:eastAsia="ar-SA"/>
        </w:rPr>
        <w:t>doręczane osobiście, przesyłane kurierem lub listem poleconym.</w:t>
      </w:r>
    </w:p>
    <w:p w14:paraId="777BC2BF" w14:textId="77777777"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Zawiadomienia, korespondencja oraz dokumentacja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korespondencja oraz dokumentacja wysłane na ostatni znany adres zamieszkania, siedziby lub numer telefaksu, Strony uznają za doręczone.</w:t>
      </w:r>
    </w:p>
    <w:p w14:paraId="61EB079B" w14:textId="77777777" w:rsidR="00F97C28" w:rsidRPr="00962490" w:rsidRDefault="00F97C28" w:rsidP="00E7773C">
      <w:pPr>
        <w:numPr>
          <w:ilvl w:val="0"/>
          <w:numId w:val="12"/>
        </w:numPr>
        <w:tabs>
          <w:tab w:val="num" w:pos="426"/>
        </w:tabs>
        <w:suppressAutoHyphens/>
        <w:spacing w:line="240" w:lineRule="auto"/>
        <w:ind w:left="426" w:hanging="426"/>
        <w:rPr>
          <w:rFonts w:eastAsia="Calibri" w:cstheme="minorHAnsi"/>
          <w:sz w:val="24"/>
          <w:szCs w:val="24"/>
          <w:lang w:eastAsia="ar-SA"/>
        </w:rPr>
      </w:pPr>
      <w:r w:rsidRPr="00942CDE">
        <w:rPr>
          <w:rFonts w:eastAsia="Calibri" w:cstheme="minorHAnsi"/>
          <w:sz w:val="24"/>
          <w:szCs w:val="24"/>
          <w:lang w:eastAsia="ar-SA"/>
        </w:rPr>
        <w:t>Powiadamianie każdej ze Stron Umowy jest ważne tylko wtedy, kiedy odbywa się na piśmie.</w:t>
      </w:r>
    </w:p>
    <w:p w14:paraId="108FA6A5" w14:textId="77777777" w:rsidR="00F97C28" w:rsidRDefault="00F97C28" w:rsidP="00F97C28">
      <w:pPr>
        <w:suppressAutoHyphens/>
        <w:spacing w:line="360" w:lineRule="auto"/>
        <w:jc w:val="center"/>
        <w:rPr>
          <w:rFonts w:eastAsia="Calibri" w:cstheme="minorHAnsi"/>
          <w:b/>
          <w:sz w:val="24"/>
          <w:szCs w:val="24"/>
          <w:lang w:eastAsia="ar-SA"/>
        </w:rPr>
      </w:pPr>
    </w:p>
    <w:p w14:paraId="71F8B98B" w14:textId="77777777"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17. POSTANOWIENIA DODATKOWE I KOŃCOWE</w:t>
      </w:r>
    </w:p>
    <w:p w14:paraId="6DF2ECC6"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Wykonawca zatrudni podstawowy personel wymieniony w ofercie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t>
      </w:r>
      <w:r>
        <w:rPr>
          <w:rFonts w:eastAsia="Calibri" w:cstheme="minorHAnsi"/>
          <w:sz w:val="24"/>
          <w:szCs w:val="24"/>
          <w:lang w:eastAsia="ar-SA"/>
        </w:rPr>
        <w:br/>
      </w:r>
      <w:r w:rsidRPr="00942CDE">
        <w:rPr>
          <w:rFonts w:eastAsia="Calibri" w:cstheme="minorHAnsi"/>
          <w:sz w:val="24"/>
          <w:szCs w:val="24"/>
          <w:lang w:eastAsia="ar-SA"/>
        </w:rPr>
        <w:t>w ofercie.</w:t>
      </w:r>
    </w:p>
    <w:p w14:paraId="1B725BB2"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Wszelkie, nieoczekiwane odkryte na terenie budowy, wykopaliska o znaczeniu historycznym lub innym czy tez o znacznej wartości zostaną postawione do dyspozycji Zamawiającego. Wykonawca powinien poinformować Zamawiającego o wszelkich odkryci</w:t>
      </w:r>
      <w:r>
        <w:rPr>
          <w:rFonts w:eastAsia="Calibri" w:cstheme="minorHAnsi"/>
          <w:sz w:val="24"/>
          <w:szCs w:val="24"/>
          <w:lang w:eastAsia="ar-SA"/>
        </w:rPr>
        <w:t>ach tego typu</w:t>
      </w:r>
      <w:r w:rsidRPr="00942CDE">
        <w:rPr>
          <w:rFonts w:eastAsia="Calibri" w:cstheme="minorHAnsi"/>
          <w:sz w:val="24"/>
          <w:szCs w:val="24"/>
          <w:lang w:eastAsia="ar-SA"/>
        </w:rPr>
        <w:t xml:space="preserve"> i zastosować się do wskazówek dotyczących obchodzenia się z nimi.</w:t>
      </w:r>
    </w:p>
    <w:p w14:paraId="0D348792"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Przy realizacji niniejszej Umowy mają zastosowanie powszechnie obowiązujące przepisy prawa polskiego.</w:t>
      </w:r>
    </w:p>
    <w:p w14:paraId="33419F97"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 sprawach nieuregulowanych niniejszą umową stosuje się w szczególności przepisy Kodeksu Cywilnego oraz ustaw Prawo budowlane i Prawo zamówień publicznych.</w:t>
      </w:r>
    </w:p>
    <w:p w14:paraId="77943C7E"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 Wszystkie spory wynikające z niniejszej Umowy, które nie mogą być rozstrzygnięte polubownie, z zastrzeżeniem ust. 6, będą rozstrzygane przez Sąd właściwy dla siedziby Zamawiającego. </w:t>
      </w:r>
    </w:p>
    <w:p w14:paraId="0CE1A969" w14:textId="77777777" w:rsidR="00F97C28" w:rsidRPr="00962490" w:rsidRDefault="00F97C28" w:rsidP="00E7773C">
      <w:pPr>
        <w:numPr>
          <w:ilvl w:val="0"/>
          <w:numId w:val="13"/>
        </w:numPr>
        <w:suppressAutoHyphens/>
        <w:spacing w:after="120" w:line="240" w:lineRule="auto"/>
        <w:ind w:left="360"/>
        <w:rPr>
          <w:rFonts w:eastAsia="Calibri" w:cstheme="minorHAnsi"/>
          <w:sz w:val="24"/>
          <w:szCs w:val="24"/>
          <w:lang w:eastAsia="ar-SA"/>
        </w:rPr>
      </w:pPr>
      <w:r w:rsidRPr="008C342A">
        <w:rPr>
          <w:rFonts w:eastAsia="Calibri" w:cstheme="minorHAnsi"/>
          <w:sz w:val="24"/>
          <w:szCs w:val="24"/>
          <w:lang w:eastAsia="ar-SA"/>
        </w:rPr>
        <w:lastRenderedPageBreak/>
        <w:t xml:space="preserve">Na wypadek sporu między stronami na tle wykonania Umowy, Wykonawca jest przede wszystkim zobowiązany do pisemnego zgłoszenia roszczeń Zamawiającemu. Zamawiający ma obowiązek pisemnego ustosunkowania się do zgłoszonego roszczenia w terminie 14 dni od daty zgłoszenia roszczenia na piśmie. W razie odmowy przez Wykonawcę uznania stanowiska Zamawiającego, względnie nie udzielenia przez niego odpowiedzi na </w:t>
      </w:r>
      <w:r w:rsidRPr="00962490">
        <w:rPr>
          <w:rFonts w:eastAsia="Calibri" w:cstheme="minorHAnsi"/>
          <w:sz w:val="24"/>
          <w:szCs w:val="24"/>
          <w:lang w:eastAsia="ar-SA"/>
        </w:rPr>
        <w:t>roszczenie w terminie, Wykonawca jest uprawniony do wystąpienia na drogę sądową.</w:t>
      </w:r>
    </w:p>
    <w:p w14:paraId="482CC988" w14:textId="77777777" w:rsidR="00F97C28" w:rsidRDefault="00F97C28" w:rsidP="00E7773C">
      <w:pPr>
        <w:numPr>
          <w:ilvl w:val="0"/>
          <w:numId w:val="13"/>
        </w:numPr>
        <w:suppressAutoHyphens/>
        <w:spacing w:line="240" w:lineRule="auto"/>
        <w:ind w:left="360"/>
        <w:rPr>
          <w:rFonts w:eastAsia="Calibri" w:cstheme="minorHAnsi"/>
          <w:sz w:val="24"/>
          <w:szCs w:val="24"/>
          <w:lang w:eastAsia="ar-SA"/>
        </w:rPr>
      </w:pPr>
      <w:r w:rsidRPr="00962490">
        <w:rPr>
          <w:rFonts w:eastAsia="Calibri" w:cstheme="minorHAnsi"/>
          <w:sz w:val="24"/>
          <w:szCs w:val="24"/>
          <w:lang w:eastAsia="ar-SA"/>
        </w:rPr>
        <w:t xml:space="preserve">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 Wykonawca oświadcza, że zna przepisy prawa dotyczące tajemnic chronionych prawem </w:t>
      </w:r>
      <w:r w:rsidRPr="00962490">
        <w:rPr>
          <w:rFonts w:eastAsia="Calibri" w:cstheme="minorHAnsi"/>
          <w:sz w:val="24"/>
          <w:szCs w:val="24"/>
          <w:lang w:eastAsia="ar-SA"/>
        </w:rPr>
        <w:br/>
        <w:t xml:space="preserve">i w związku z wykonywaniem umowy zobowiązuje się ich przestrzegać. </w:t>
      </w:r>
    </w:p>
    <w:p w14:paraId="793C3C92" w14:textId="77777777" w:rsidR="00630EBA" w:rsidRDefault="00630EBA" w:rsidP="00630EBA">
      <w:pPr>
        <w:suppressAutoHyphens/>
        <w:spacing w:line="240" w:lineRule="auto"/>
        <w:ind w:left="360"/>
        <w:rPr>
          <w:rFonts w:eastAsia="Calibri" w:cstheme="minorHAnsi"/>
          <w:sz w:val="24"/>
          <w:szCs w:val="24"/>
          <w:lang w:eastAsia="ar-SA"/>
        </w:rPr>
      </w:pPr>
    </w:p>
    <w:p w14:paraId="16ECA8E6" w14:textId="77777777" w:rsidR="00630EBA" w:rsidRDefault="00630EBA" w:rsidP="00E7773C">
      <w:pPr>
        <w:numPr>
          <w:ilvl w:val="0"/>
          <w:numId w:val="13"/>
        </w:numPr>
        <w:tabs>
          <w:tab w:val="clear" w:pos="720"/>
          <w:tab w:val="num" w:pos="426"/>
        </w:tabs>
        <w:suppressAutoHyphens/>
        <w:spacing w:line="240" w:lineRule="auto"/>
        <w:ind w:left="426" w:hanging="426"/>
        <w:rPr>
          <w:sz w:val="24"/>
          <w:szCs w:val="24"/>
        </w:rPr>
      </w:pPr>
      <w:r w:rsidRPr="000D51CB">
        <w:rPr>
          <w:sz w:val="24"/>
          <w:szCs w:val="24"/>
        </w:rPr>
        <w:t>Wierzytelność z tytułu wynagrodzenia Wykonawcy może być przeniesiona w drodze przelewu na osobę trzecią, stosownie do art. 509 § 1 Kodeksu cywilnego tylko pod warunkiem pisemnej zgody Zamawiającego.</w:t>
      </w:r>
    </w:p>
    <w:p w14:paraId="10183CC6" w14:textId="77777777" w:rsidR="00630EBA" w:rsidRPr="00630EBA" w:rsidRDefault="00630EBA" w:rsidP="00630EBA">
      <w:pPr>
        <w:suppressAutoHyphens/>
        <w:spacing w:line="240" w:lineRule="auto"/>
        <w:ind w:left="426"/>
        <w:rPr>
          <w:sz w:val="24"/>
          <w:szCs w:val="24"/>
        </w:rPr>
      </w:pPr>
    </w:p>
    <w:p w14:paraId="0CE03AC5" w14:textId="77777777" w:rsidR="00F97C28" w:rsidRDefault="00F97C28" w:rsidP="00E7773C">
      <w:pPr>
        <w:numPr>
          <w:ilvl w:val="0"/>
          <w:numId w:val="13"/>
        </w:numPr>
        <w:tabs>
          <w:tab w:val="num" w:pos="426"/>
        </w:tabs>
        <w:suppressAutoHyphens/>
        <w:spacing w:line="240" w:lineRule="auto"/>
        <w:ind w:left="426" w:hanging="426"/>
        <w:rPr>
          <w:rFonts w:eastAsia="Calibri" w:cstheme="minorHAnsi"/>
          <w:sz w:val="24"/>
          <w:szCs w:val="24"/>
          <w:lang w:eastAsia="ar-SA"/>
        </w:rPr>
      </w:pPr>
      <w:r w:rsidRPr="008C342A">
        <w:rPr>
          <w:rFonts w:eastAsia="Calibri" w:cstheme="minorHAnsi"/>
          <w:sz w:val="24"/>
          <w:szCs w:val="24"/>
          <w:lang w:eastAsia="ar-SA"/>
        </w:rPr>
        <w:t xml:space="preserve">Umowa niniejsza została sporządzona w 3 jednobrzmiących egzemplarzach, w tym 2 egzemplarze dla Zamawiającego, 1 egzemplarz dla Wykonawcy. </w:t>
      </w:r>
    </w:p>
    <w:p w14:paraId="113B4BF2" w14:textId="77777777" w:rsidR="00630EBA" w:rsidRPr="008C342A" w:rsidRDefault="00630EBA" w:rsidP="00630EBA">
      <w:pPr>
        <w:suppressAutoHyphens/>
        <w:spacing w:line="240" w:lineRule="auto"/>
        <w:rPr>
          <w:rFonts w:eastAsia="Calibri" w:cstheme="minorHAnsi"/>
          <w:sz w:val="24"/>
          <w:szCs w:val="24"/>
          <w:lang w:eastAsia="ar-SA"/>
        </w:rPr>
      </w:pPr>
    </w:p>
    <w:p w14:paraId="2ADD351E" w14:textId="77777777" w:rsidR="00F97C28" w:rsidRPr="008C342A" w:rsidRDefault="00630EBA" w:rsidP="00630EBA">
      <w:pPr>
        <w:tabs>
          <w:tab w:val="num" w:pos="284"/>
          <w:tab w:val="left" w:pos="8789"/>
          <w:tab w:val="left" w:pos="9072"/>
        </w:tabs>
        <w:suppressAutoHyphens/>
        <w:spacing w:line="240" w:lineRule="auto"/>
        <w:ind w:right="-142"/>
        <w:rPr>
          <w:rFonts w:eastAsia="Calibri" w:cstheme="minorHAnsi"/>
          <w:sz w:val="24"/>
          <w:szCs w:val="24"/>
          <w:lang w:eastAsia="ar-SA"/>
        </w:rPr>
      </w:pPr>
      <w:r>
        <w:rPr>
          <w:rFonts w:eastAsia="Calibri" w:cstheme="minorHAnsi"/>
          <w:sz w:val="24"/>
          <w:szCs w:val="24"/>
          <w:lang w:eastAsia="ar-SA"/>
        </w:rPr>
        <w:t>10</w:t>
      </w:r>
      <w:r w:rsidR="00F97C28" w:rsidRPr="008C342A">
        <w:rPr>
          <w:rFonts w:eastAsia="Calibri" w:cstheme="minorHAnsi"/>
          <w:sz w:val="24"/>
          <w:szCs w:val="24"/>
          <w:lang w:eastAsia="ar-SA"/>
        </w:rPr>
        <w:t>. Integralną częścią umowy stanowią załączniki do umowy:</w:t>
      </w:r>
    </w:p>
    <w:p w14:paraId="034B8E34" w14:textId="77777777" w:rsidR="00F97C28" w:rsidRPr="00B51A4D"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1) Załącznik nr 1 </w:t>
      </w:r>
      <w:r w:rsidR="00630EBA">
        <w:rPr>
          <w:rFonts w:eastAsia="Calibri" w:cstheme="minorHAnsi"/>
          <w:sz w:val="24"/>
          <w:szCs w:val="24"/>
          <w:lang w:eastAsia="ar-SA"/>
        </w:rPr>
        <w:t>–</w:t>
      </w:r>
      <w:r w:rsidRPr="00B51A4D">
        <w:rPr>
          <w:rFonts w:eastAsia="Calibri" w:cstheme="minorHAnsi"/>
          <w:sz w:val="24"/>
          <w:szCs w:val="24"/>
          <w:lang w:eastAsia="ar-SA"/>
        </w:rPr>
        <w:t xml:space="preserve"> Oferta Wykonawcy,</w:t>
      </w:r>
    </w:p>
    <w:p w14:paraId="049B0D41" w14:textId="77777777" w:rsidR="00F97C28"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2) Załącznik nr 2 </w:t>
      </w:r>
      <w:r w:rsidR="00630EBA">
        <w:rPr>
          <w:rFonts w:eastAsia="Calibri" w:cstheme="minorHAnsi"/>
          <w:sz w:val="24"/>
          <w:szCs w:val="24"/>
          <w:lang w:eastAsia="ar-SA"/>
        </w:rPr>
        <w:t>–</w:t>
      </w:r>
      <w:r w:rsidRPr="00B51A4D">
        <w:rPr>
          <w:rFonts w:eastAsia="Calibri" w:cstheme="minorHAnsi"/>
          <w:sz w:val="24"/>
          <w:szCs w:val="24"/>
          <w:lang w:eastAsia="ar-SA"/>
        </w:rPr>
        <w:t xml:space="preserve"> Specyfikacja</w:t>
      </w:r>
      <w:r w:rsidR="00630EBA">
        <w:rPr>
          <w:rFonts w:eastAsia="Calibri" w:cstheme="minorHAnsi"/>
          <w:sz w:val="24"/>
          <w:szCs w:val="24"/>
          <w:lang w:eastAsia="ar-SA"/>
        </w:rPr>
        <w:t xml:space="preserve"> Warunków Zamówienia,</w:t>
      </w:r>
    </w:p>
    <w:p w14:paraId="4B58181C" w14:textId="77777777" w:rsidR="00630EBA" w:rsidRPr="00B51A4D" w:rsidRDefault="00630EBA" w:rsidP="00F97C28">
      <w:pPr>
        <w:tabs>
          <w:tab w:val="left" w:pos="8789"/>
          <w:tab w:val="left" w:pos="9072"/>
        </w:tabs>
        <w:suppressAutoHyphens/>
        <w:ind w:left="284" w:right="-142"/>
        <w:rPr>
          <w:rFonts w:eastAsia="Calibri" w:cstheme="minorHAnsi"/>
          <w:sz w:val="24"/>
          <w:szCs w:val="24"/>
          <w:lang w:eastAsia="ar-SA"/>
        </w:rPr>
      </w:pPr>
      <w:r>
        <w:rPr>
          <w:rFonts w:eastAsia="Calibri" w:cstheme="minorHAnsi"/>
          <w:sz w:val="24"/>
          <w:szCs w:val="24"/>
          <w:lang w:eastAsia="ar-SA"/>
        </w:rPr>
        <w:t>3) Załącznik Nr 3 – Karta gwarancyjna</w:t>
      </w:r>
    </w:p>
    <w:p w14:paraId="0DA1BC10" w14:textId="77777777" w:rsidR="00F97C28" w:rsidRPr="003776E4" w:rsidRDefault="00F97C28" w:rsidP="00F97C28">
      <w:pPr>
        <w:tabs>
          <w:tab w:val="left" w:pos="8789"/>
          <w:tab w:val="left" w:pos="9072"/>
        </w:tabs>
        <w:suppressAutoHyphens/>
        <w:ind w:right="-142"/>
        <w:rPr>
          <w:rFonts w:eastAsia="Calibri" w:cstheme="minorHAnsi"/>
          <w:sz w:val="24"/>
          <w:szCs w:val="24"/>
          <w:lang w:eastAsia="ar-SA"/>
        </w:rPr>
      </w:pPr>
    </w:p>
    <w:p w14:paraId="10B86A76" w14:textId="77777777" w:rsidR="00F97C28" w:rsidRDefault="00F97C28" w:rsidP="00F97C28">
      <w:pPr>
        <w:suppressAutoHyphens/>
        <w:spacing w:after="120" w:line="240" w:lineRule="auto"/>
        <w:ind w:left="708"/>
        <w:rPr>
          <w:rFonts w:eastAsia="Calibri" w:cstheme="minorHAnsi"/>
          <w:b/>
          <w:sz w:val="24"/>
          <w:szCs w:val="24"/>
          <w:lang w:eastAsia="ar-SA"/>
        </w:rPr>
      </w:pPr>
      <w:r w:rsidRPr="008C342A">
        <w:rPr>
          <w:rFonts w:eastAsia="Calibri" w:cstheme="minorHAnsi"/>
          <w:b/>
          <w:sz w:val="24"/>
          <w:szCs w:val="24"/>
          <w:lang w:eastAsia="ar-SA"/>
        </w:rPr>
        <w:t xml:space="preserve">ZAMAWIAJĄCY                                                                      WYKONAWCA      </w:t>
      </w:r>
    </w:p>
    <w:p w14:paraId="0DD8F0A2" w14:textId="77777777" w:rsidR="00F97C28" w:rsidRDefault="00F97C28" w:rsidP="00F97C28">
      <w:pPr>
        <w:suppressAutoHyphens/>
        <w:spacing w:after="120" w:line="240" w:lineRule="auto"/>
        <w:ind w:left="708"/>
        <w:rPr>
          <w:rFonts w:eastAsia="Calibri" w:cstheme="minorHAnsi"/>
          <w:b/>
          <w:sz w:val="24"/>
          <w:szCs w:val="24"/>
          <w:lang w:eastAsia="ar-SA"/>
        </w:rPr>
      </w:pPr>
    </w:p>
    <w:p w14:paraId="5694406E" w14:textId="77777777" w:rsidR="00F97C28" w:rsidRDefault="00F97C28" w:rsidP="00F97C28"/>
    <w:p w14:paraId="1078A40A" w14:textId="77777777" w:rsidR="00C855EC" w:rsidRDefault="00C855EC"/>
    <w:p w14:paraId="7F39D292" w14:textId="77777777" w:rsidR="000F450E" w:rsidRDefault="000F450E"/>
    <w:p w14:paraId="68501B0E" w14:textId="77777777" w:rsidR="000F450E" w:rsidRDefault="000F450E"/>
    <w:p w14:paraId="642AD734" w14:textId="77777777" w:rsidR="000F450E" w:rsidRDefault="000F450E"/>
    <w:p w14:paraId="5A8ECE0A" w14:textId="77777777" w:rsidR="000F450E" w:rsidRDefault="000F450E"/>
    <w:p w14:paraId="338341E8" w14:textId="77777777" w:rsidR="000F450E" w:rsidRDefault="000F450E"/>
    <w:p w14:paraId="4D8426D0" w14:textId="77777777" w:rsidR="000F450E" w:rsidRDefault="000F450E"/>
    <w:p w14:paraId="61D1E8FB" w14:textId="77777777" w:rsidR="00ED3D1A" w:rsidRDefault="00ED3D1A" w:rsidP="000F450E">
      <w:pPr>
        <w:suppressAutoHyphens/>
        <w:spacing w:line="240" w:lineRule="auto"/>
        <w:jc w:val="right"/>
        <w:rPr>
          <w:rFonts w:eastAsia="Calibri" w:cstheme="minorHAnsi"/>
          <w:sz w:val="24"/>
          <w:szCs w:val="24"/>
          <w:lang w:eastAsia="ar-SA"/>
        </w:rPr>
      </w:pPr>
    </w:p>
    <w:p w14:paraId="4CE3C2D8" w14:textId="77777777" w:rsidR="00ED3D1A" w:rsidRDefault="00ED3D1A" w:rsidP="000F450E">
      <w:pPr>
        <w:suppressAutoHyphens/>
        <w:spacing w:line="240" w:lineRule="auto"/>
        <w:jc w:val="right"/>
        <w:rPr>
          <w:rFonts w:eastAsia="Calibri" w:cstheme="minorHAnsi"/>
          <w:sz w:val="24"/>
          <w:szCs w:val="24"/>
          <w:lang w:eastAsia="ar-SA"/>
        </w:rPr>
      </w:pPr>
    </w:p>
    <w:p w14:paraId="58B6B441" w14:textId="77777777" w:rsidR="00ED3D1A" w:rsidRDefault="00ED3D1A" w:rsidP="000F450E">
      <w:pPr>
        <w:suppressAutoHyphens/>
        <w:spacing w:line="240" w:lineRule="auto"/>
        <w:jc w:val="right"/>
        <w:rPr>
          <w:rFonts w:eastAsia="Calibri" w:cstheme="minorHAnsi"/>
          <w:sz w:val="24"/>
          <w:szCs w:val="24"/>
          <w:lang w:eastAsia="ar-SA"/>
        </w:rPr>
      </w:pPr>
    </w:p>
    <w:p w14:paraId="742E0F01" w14:textId="77777777" w:rsidR="00ED3D1A" w:rsidRDefault="00ED3D1A" w:rsidP="000F450E">
      <w:pPr>
        <w:suppressAutoHyphens/>
        <w:spacing w:line="240" w:lineRule="auto"/>
        <w:jc w:val="right"/>
        <w:rPr>
          <w:rFonts w:eastAsia="Calibri" w:cstheme="minorHAnsi"/>
          <w:sz w:val="24"/>
          <w:szCs w:val="24"/>
          <w:lang w:eastAsia="ar-SA"/>
        </w:rPr>
      </w:pPr>
    </w:p>
    <w:p w14:paraId="2602A10F" w14:textId="77777777" w:rsidR="00DF5A6A" w:rsidRDefault="00DF5A6A" w:rsidP="000F450E">
      <w:pPr>
        <w:suppressAutoHyphens/>
        <w:spacing w:line="240" w:lineRule="auto"/>
        <w:jc w:val="right"/>
        <w:rPr>
          <w:rFonts w:eastAsia="Calibri" w:cstheme="minorHAnsi"/>
          <w:sz w:val="24"/>
          <w:szCs w:val="24"/>
          <w:lang w:eastAsia="ar-SA"/>
        </w:rPr>
      </w:pPr>
    </w:p>
    <w:p w14:paraId="4DE9947D" w14:textId="77777777" w:rsidR="00DF5A6A" w:rsidRDefault="00DF5A6A" w:rsidP="000F450E">
      <w:pPr>
        <w:suppressAutoHyphens/>
        <w:spacing w:line="240" w:lineRule="auto"/>
        <w:jc w:val="right"/>
        <w:rPr>
          <w:rFonts w:eastAsia="Calibri" w:cstheme="minorHAnsi"/>
          <w:sz w:val="24"/>
          <w:szCs w:val="24"/>
          <w:lang w:eastAsia="ar-SA"/>
        </w:rPr>
      </w:pPr>
    </w:p>
    <w:p w14:paraId="14F269A9" w14:textId="77777777" w:rsidR="00DF5A6A" w:rsidRDefault="00DF5A6A" w:rsidP="000F450E">
      <w:pPr>
        <w:suppressAutoHyphens/>
        <w:spacing w:line="240" w:lineRule="auto"/>
        <w:jc w:val="right"/>
        <w:rPr>
          <w:rFonts w:eastAsia="Calibri" w:cstheme="minorHAnsi"/>
          <w:sz w:val="24"/>
          <w:szCs w:val="24"/>
          <w:lang w:eastAsia="ar-SA"/>
        </w:rPr>
      </w:pPr>
    </w:p>
    <w:p w14:paraId="32CC419A" w14:textId="77777777" w:rsidR="00ED3D1A" w:rsidRDefault="00ED3D1A" w:rsidP="000F450E">
      <w:pPr>
        <w:suppressAutoHyphens/>
        <w:spacing w:line="240" w:lineRule="auto"/>
        <w:jc w:val="right"/>
        <w:rPr>
          <w:rFonts w:eastAsia="Calibri" w:cstheme="minorHAnsi"/>
          <w:sz w:val="24"/>
          <w:szCs w:val="24"/>
          <w:lang w:eastAsia="ar-SA"/>
        </w:rPr>
      </w:pPr>
    </w:p>
    <w:p w14:paraId="60FD762D" w14:textId="77777777" w:rsidR="000F450E" w:rsidRPr="000F450E" w:rsidRDefault="000F450E" w:rsidP="000F450E">
      <w:pPr>
        <w:suppressAutoHyphens/>
        <w:spacing w:line="240" w:lineRule="auto"/>
        <w:jc w:val="right"/>
        <w:rPr>
          <w:rFonts w:eastAsia="Calibri" w:cstheme="minorHAnsi"/>
          <w:sz w:val="24"/>
          <w:szCs w:val="24"/>
          <w:lang w:eastAsia="ar-SA"/>
        </w:rPr>
      </w:pPr>
      <w:r w:rsidRPr="000F450E">
        <w:rPr>
          <w:rFonts w:eastAsia="Calibri" w:cstheme="minorHAnsi"/>
          <w:sz w:val="24"/>
          <w:szCs w:val="24"/>
          <w:lang w:eastAsia="ar-SA"/>
        </w:rPr>
        <w:lastRenderedPageBreak/>
        <w:t>Załącznik Nr 3 do Umowy</w:t>
      </w:r>
    </w:p>
    <w:p w14:paraId="76AB9641" w14:textId="77777777" w:rsidR="000F450E" w:rsidRPr="008C342A" w:rsidRDefault="000F450E" w:rsidP="000F450E">
      <w:pPr>
        <w:spacing w:before="100" w:beforeAutospacing="1" w:after="100" w:afterAutospacing="1" w:line="240" w:lineRule="auto"/>
        <w:jc w:val="center"/>
        <w:rPr>
          <w:rFonts w:eastAsia="Arial Unicode MS" w:cstheme="minorHAnsi"/>
          <w:sz w:val="28"/>
          <w:szCs w:val="28"/>
          <w:lang w:eastAsia="pl-PL"/>
        </w:rPr>
      </w:pPr>
      <w:r w:rsidRPr="008C342A">
        <w:rPr>
          <w:rFonts w:eastAsia="Arial Unicode MS" w:cstheme="minorHAnsi"/>
          <w:b/>
          <w:bCs/>
          <w:sz w:val="28"/>
          <w:szCs w:val="28"/>
          <w:lang w:eastAsia="pl-PL"/>
        </w:rPr>
        <w:t>Karta gwarancji jakości wykonanych robót budowlanych</w:t>
      </w:r>
    </w:p>
    <w:p w14:paraId="2FB029C2" w14:textId="77777777" w:rsidR="000F450E" w:rsidRPr="008C342A" w:rsidRDefault="000F450E" w:rsidP="000F450E">
      <w:pPr>
        <w:spacing w:before="100" w:beforeAutospacing="1" w:after="100" w:afterAutospacing="1" w:line="240" w:lineRule="auto"/>
        <w:jc w:val="center"/>
        <w:rPr>
          <w:rFonts w:eastAsia="Arial Unicode MS" w:cstheme="minorHAnsi"/>
          <w:sz w:val="24"/>
          <w:szCs w:val="24"/>
          <w:lang w:eastAsia="pl-PL"/>
        </w:rPr>
      </w:pPr>
      <w:r>
        <w:rPr>
          <w:rFonts w:eastAsia="Arial Unicode MS" w:cstheme="minorHAnsi"/>
          <w:sz w:val="24"/>
          <w:szCs w:val="24"/>
          <w:lang w:eastAsia="pl-PL"/>
        </w:rPr>
        <w:t>sporządzona w dniu</w:t>
      </w:r>
      <w:r w:rsidRPr="008C342A">
        <w:rPr>
          <w:rFonts w:eastAsia="Arial Unicode MS" w:cstheme="minorHAnsi"/>
          <w:sz w:val="24"/>
          <w:szCs w:val="24"/>
          <w:lang w:eastAsia="pl-PL"/>
        </w:rPr>
        <w:t>………………… r. w Radziejowie.</w:t>
      </w:r>
    </w:p>
    <w:p w14:paraId="143ED1EB" w14:textId="77777777" w:rsidR="000F450E" w:rsidRPr="008C342A" w:rsidRDefault="000F450E" w:rsidP="000F450E">
      <w:pPr>
        <w:spacing w:before="100" w:beforeAutospacing="1" w:after="100" w:afterAutospacing="1" w:line="240" w:lineRule="auto"/>
        <w:rPr>
          <w:rFonts w:eastAsia="Calibri" w:cstheme="minorHAnsi"/>
          <w:b/>
          <w:i/>
          <w:sz w:val="24"/>
          <w:szCs w:val="24"/>
          <w:lang w:eastAsia="ar-SA"/>
        </w:rPr>
      </w:pPr>
      <w:r w:rsidRPr="008C342A">
        <w:rPr>
          <w:rFonts w:eastAsia="Arial Unicode MS" w:cstheme="minorHAnsi"/>
          <w:sz w:val="24"/>
          <w:szCs w:val="24"/>
          <w:lang w:eastAsia="pl-PL"/>
        </w:rPr>
        <w:t xml:space="preserve">Gwarancja obejmuje roboty budowlane zrealizowanego zadania pn.: </w:t>
      </w:r>
      <w:r>
        <w:rPr>
          <w:rFonts w:eastAsia="Courier New" w:cstheme="minorHAnsi"/>
          <w:bCs/>
          <w:i/>
          <w:sz w:val="24"/>
          <w:szCs w:val="24"/>
          <w:lang w:eastAsia="ar-SA"/>
        </w:rPr>
        <w:t>Zagospodarowanie terenu wokół świetlicy wiejskiej w Opatowicach</w:t>
      </w:r>
      <w:r w:rsidR="003851CA">
        <w:rPr>
          <w:rFonts w:eastAsia="Courier New" w:cstheme="minorHAnsi"/>
          <w:bCs/>
          <w:i/>
          <w:sz w:val="24"/>
          <w:szCs w:val="24"/>
          <w:lang w:eastAsia="ar-SA"/>
        </w:rPr>
        <w:t xml:space="preserve"> – Część </w:t>
      </w:r>
      <w:r w:rsidR="00823A4A">
        <w:rPr>
          <w:rFonts w:eastAsia="Courier New" w:cstheme="minorHAnsi"/>
          <w:bCs/>
          <w:i/>
          <w:sz w:val="24"/>
          <w:szCs w:val="24"/>
          <w:lang w:eastAsia="ar-SA"/>
        </w:rPr>
        <w:t>I</w:t>
      </w:r>
      <w:r w:rsidR="003851CA">
        <w:rPr>
          <w:rFonts w:eastAsia="Courier New" w:cstheme="minorHAnsi"/>
          <w:bCs/>
          <w:i/>
          <w:sz w:val="24"/>
          <w:szCs w:val="24"/>
          <w:lang w:eastAsia="ar-SA"/>
        </w:rPr>
        <w:t xml:space="preserve">I – Wykonanie </w:t>
      </w:r>
      <w:r w:rsidR="00823A4A">
        <w:rPr>
          <w:rFonts w:eastAsia="Courier New" w:cstheme="minorHAnsi"/>
          <w:bCs/>
          <w:i/>
          <w:sz w:val="24"/>
          <w:szCs w:val="24"/>
          <w:lang w:eastAsia="ar-SA"/>
        </w:rPr>
        <w:t>siłowni zewnętrznej</w:t>
      </w:r>
      <w:r w:rsidRPr="00D863D8">
        <w:rPr>
          <w:rFonts w:eastAsia="Tahoma" w:cstheme="minorHAnsi"/>
          <w:bCs/>
          <w:i/>
          <w:iCs/>
          <w:color w:val="000000"/>
          <w:sz w:val="24"/>
          <w:szCs w:val="24"/>
          <w:lang w:eastAsia="ar-SA"/>
        </w:rPr>
        <w:t>.</w:t>
      </w:r>
    </w:p>
    <w:p w14:paraId="4907E110" w14:textId="77777777" w:rsidR="000F450E" w:rsidRDefault="000F450E" w:rsidP="000F450E">
      <w:pPr>
        <w:spacing w:before="100" w:beforeAutospacing="1" w:after="100" w:afterAutospacing="1"/>
        <w:rPr>
          <w:rFonts w:eastAsia="Arial Unicode MS" w:cstheme="minorHAnsi"/>
          <w:sz w:val="24"/>
          <w:szCs w:val="24"/>
          <w:lang w:eastAsia="pl-PL"/>
        </w:rPr>
      </w:pPr>
      <w:r w:rsidRPr="00A12632">
        <w:rPr>
          <w:rFonts w:eastAsia="Arial Unicode MS" w:cstheme="minorHAnsi"/>
          <w:sz w:val="24"/>
          <w:szCs w:val="24"/>
          <w:lang w:eastAsia="pl-PL"/>
        </w:rPr>
        <w:t xml:space="preserve">wykonanego zgodnie z Umową nr …………….……..  z dnia ………………. r.                                </w:t>
      </w:r>
    </w:p>
    <w:p w14:paraId="4E520199" w14:textId="77777777" w:rsidR="000F450E" w:rsidRPr="00A12632" w:rsidRDefault="000F450E" w:rsidP="000F450E">
      <w:pPr>
        <w:spacing w:before="100" w:beforeAutospacing="1" w:after="100" w:afterAutospacing="1"/>
        <w:rPr>
          <w:rFonts w:eastAsia="Arial Unicode MS" w:cstheme="minorHAnsi"/>
          <w:b/>
          <w:sz w:val="24"/>
          <w:szCs w:val="24"/>
          <w:lang w:eastAsia="pl-PL"/>
        </w:rPr>
      </w:pPr>
      <w:r w:rsidRPr="00A12632">
        <w:rPr>
          <w:rFonts w:eastAsia="Arial Unicode MS" w:cstheme="minorHAnsi"/>
          <w:sz w:val="24"/>
          <w:szCs w:val="24"/>
          <w:lang w:eastAsia="pl-PL"/>
        </w:rPr>
        <w:t>Data odbioru końcowego robót: dzień ..… miesiąc ………… rok ……...</w:t>
      </w:r>
      <w:r w:rsidRPr="00A12632">
        <w:rPr>
          <w:rFonts w:eastAsia="Arial Unicode MS" w:cstheme="minorHAnsi"/>
          <w:b/>
          <w:sz w:val="24"/>
          <w:szCs w:val="24"/>
          <w:lang w:eastAsia="pl-PL"/>
        </w:rPr>
        <w:t> </w:t>
      </w:r>
    </w:p>
    <w:p w14:paraId="3B141BCE" w14:textId="77777777" w:rsidR="000F450E" w:rsidRPr="00A12632" w:rsidRDefault="000F450E" w:rsidP="000F450E">
      <w:pPr>
        <w:spacing w:after="240" w:line="240" w:lineRule="auto"/>
        <w:rPr>
          <w:rFonts w:eastAsia="Arial Unicode MS" w:cstheme="minorHAnsi"/>
          <w:sz w:val="24"/>
          <w:szCs w:val="24"/>
          <w:lang w:eastAsia="pl-PL"/>
        </w:rPr>
      </w:pPr>
      <w:r w:rsidRPr="00A12632">
        <w:rPr>
          <w:rFonts w:eastAsia="Arial Unicode MS" w:cstheme="minorHAnsi"/>
          <w:sz w:val="24"/>
          <w:szCs w:val="24"/>
          <w:lang w:eastAsia="pl-PL"/>
        </w:rPr>
        <w:t>Wykonawca (gwarant)</w:t>
      </w:r>
      <w:r>
        <w:rPr>
          <w:rFonts w:eastAsia="Arial Unicode MS" w:cstheme="minorHAnsi"/>
          <w:sz w:val="24"/>
          <w:szCs w:val="24"/>
          <w:lang w:eastAsia="pl-PL"/>
        </w:rPr>
        <w:t xml:space="preserve"> - ……………………………………………………………</w:t>
      </w:r>
      <w:r w:rsidRPr="00A12632">
        <w:rPr>
          <w:rFonts w:eastAsia="Arial Unicode MS" w:cstheme="minorHAnsi"/>
          <w:sz w:val="24"/>
          <w:szCs w:val="24"/>
          <w:lang w:eastAsia="pl-PL"/>
        </w:rPr>
        <w:t>, udziela Zamawiającemu (inwestorowi</w:t>
      </w:r>
      <w:r w:rsidRPr="00BE16CB">
        <w:rPr>
          <w:rFonts w:eastAsia="Arial Unicode MS" w:cstheme="minorHAnsi"/>
          <w:sz w:val="24"/>
          <w:szCs w:val="24"/>
          <w:lang w:eastAsia="pl-PL"/>
        </w:rPr>
        <w:t>)</w:t>
      </w:r>
      <w:r w:rsidR="003851CA">
        <w:rPr>
          <w:rFonts w:eastAsia="Arial Unicode MS" w:cstheme="minorHAnsi"/>
          <w:sz w:val="24"/>
          <w:szCs w:val="24"/>
          <w:lang w:eastAsia="pl-PL"/>
        </w:rPr>
        <w:t xml:space="preserve"> – </w:t>
      </w:r>
      <w:r w:rsidRPr="00A12632">
        <w:rPr>
          <w:rFonts w:eastAsia="Arial Unicode MS" w:cstheme="minorHAnsi"/>
          <w:b/>
          <w:sz w:val="24"/>
          <w:szCs w:val="24"/>
          <w:lang w:eastAsia="pl-PL"/>
        </w:rPr>
        <w:t>Gminie Radziejów, ul. Kościuszki 20/22, 88-200 Radziejów</w:t>
      </w:r>
      <w:r>
        <w:rPr>
          <w:rFonts w:eastAsia="Arial Unicode MS" w:cstheme="minorHAnsi"/>
          <w:b/>
          <w:sz w:val="24"/>
          <w:szCs w:val="24"/>
          <w:lang w:eastAsia="pl-PL"/>
        </w:rPr>
        <w:t>,</w:t>
      </w:r>
      <w:r w:rsidRPr="00A12632">
        <w:rPr>
          <w:rFonts w:eastAsia="Arial Unicode MS" w:cstheme="minorHAnsi"/>
          <w:sz w:val="24"/>
          <w:szCs w:val="24"/>
          <w:lang w:eastAsia="pl-PL"/>
        </w:rPr>
        <w:t xml:space="preserve"> gwarancji jakości wykonania przedmiotu zamówienia, na następujących ogólnych warunkach:</w:t>
      </w:r>
    </w:p>
    <w:p w14:paraId="0D7B83C8" w14:textId="77777777" w:rsidR="000F450E" w:rsidRPr="00A12632" w:rsidRDefault="000F450E" w:rsidP="000F450E">
      <w:pPr>
        <w:spacing w:after="120" w:line="240" w:lineRule="auto"/>
        <w:jc w:val="left"/>
        <w:rPr>
          <w:rFonts w:eastAsia="Arial Unicode MS" w:cstheme="minorHAnsi"/>
          <w:sz w:val="24"/>
          <w:szCs w:val="24"/>
          <w:lang w:eastAsia="pl-PL"/>
        </w:rPr>
      </w:pPr>
      <w:r w:rsidRPr="00A12632">
        <w:rPr>
          <w:rFonts w:eastAsia="Arial Unicode MS" w:cstheme="minorHAnsi"/>
          <w:b/>
          <w:bCs/>
          <w:sz w:val="24"/>
          <w:szCs w:val="24"/>
          <w:lang w:eastAsia="pl-PL"/>
        </w:rPr>
        <w:t>Ogólne warunki gwarancji:</w:t>
      </w:r>
      <w:r w:rsidRPr="00A12632">
        <w:rPr>
          <w:rFonts w:eastAsia="Arial Unicode MS" w:cstheme="minorHAnsi"/>
          <w:sz w:val="24"/>
          <w:szCs w:val="24"/>
          <w:lang w:eastAsia="pl-PL"/>
        </w:rPr>
        <w:t> </w:t>
      </w:r>
    </w:p>
    <w:p w14:paraId="567B503E" w14:textId="77777777" w:rsidR="000F450E" w:rsidRPr="00A12632" w:rsidRDefault="000F450E" w:rsidP="000F450E">
      <w:pPr>
        <w:spacing w:after="120" w:line="240" w:lineRule="auto"/>
        <w:ind w:left="180" w:hanging="180"/>
        <w:rPr>
          <w:rFonts w:eastAsia="Arial Unicode MS" w:cstheme="minorHAnsi"/>
          <w:sz w:val="24"/>
          <w:szCs w:val="24"/>
          <w:lang w:eastAsia="pl-PL"/>
        </w:rPr>
      </w:pPr>
      <w:r w:rsidRPr="00A12632">
        <w:rPr>
          <w:rFonts w:eastAsia="Arial Unicode MS" w:cstheme="minorHAnsi"/>
          <w:sz w:val="24"/>
          <w:szCs w:val="24"/>
          <w:lang w:eastAsia="pl-PL"/>
        </w:rPr>
        <w:t xml:space="preserve">1.Wykonawca oświadcza, że objęty niniejszą kartą gwarancyjną przedmiot gwarancji został wykonany zgodnie z warunkami zgłoszenia nie wymagającego pozwolenia na budowę oraz pozwolenia na budowę, umową, dokumentacją techniczną, zasadami wiedzy technicznej </w:t>
      </w:r>
      <w:r>
        <w:rPr>
          <w:rFonts w:eastAsia="Arial Unicode MS" w:cstheme="minorHAnsi"/>
          <w:sz w:val="24"/>
          <w:szCs w:val="24"/>
          <w:lang w:eastAsia="pl-PL"/>
        </w:rPr>
        <w:br/>
      </w:r>
      <w:r w:rsidRPr="00A12632">
        <w:rPr>
          <w:rFonts w:eastAsia="Arial Unicode MS" w:cstheme="minorHAnsi"/>
          <w:sz w:val="24"/>
          <w:szCs w:val="24"/>
          <w:lang w:eastAsia="pl-PL"/>
        </w:rPr>
        <w:t xml:space="preserve">i </w:t>
      </w:r>
      <w:r>
        <w:rPr>
          <w:rFonts w:eastAsia="Arial Unicode MS" w:cstheme="minorHAnsi"/>
          <w:sz w:val="24"/>
          <w:szCs w:val="24"/>
          <w:lang w:eastAsia="pl-PL"/>
        </w:rPr>
        <w:t xml:space="preserve">przepisami </w:t>
      </w:r>
      <w:r w:rsidRPr="00A12632">
        <w:rPr>
          <w:rFonts w:eastAsia="Arial Unicode MS" w:cstheme="minorHAnsi"/>
          <w:sz w:val="24"/>
          <w:szCs w:val="24"/>
          <w:lang w:eastAsia="pl-PL"/>
        </w:rPr>
        <w:t>techniczno – budowlanymi. </w:t>
      </w:r>
    </w:p>
    <w:p w14:paraId="53C24A64"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2. Wykonawca ponosi odpowiedzialność z tytułu gwarancji jakości za wady fizyczne zmniejszające wartość użytkową, technic</w:t>
      </w:r>
      <w:r>
        <w:rPr>
          <w:rFonts w:eastAsia="Arial Unicode MS" w:cstheme="minorHAnsi"/>
          <w:sz w:val="24"/>
          <w:szCs w:val="24"/>
          <w:lang w:eastAsia="pl-PL"/>
        </w:rPr>
        <w:t>zną i estetyczną wykonanych robó</w:t>
      </w:r>
      <w:r w:rsidRPr="006E010D">
        <w:rPr>
          <w:rFonts w:eastAsia="Arial Unicode MS" w:cstheme="minorHAnsi"/>
          <w:sz w:val="24"/>
          <w:szCs w:val="24"/>
          <w:lang w:eastAsia="pl-PL"/>
        </w:rPr>
        <w:t>t. </w:t>
      </w:r>
    </w:p>
    <w:p w14:paraId="5FACBF6F" w14:textId="77777777" w:rsidR="000F450E" w:rsidRPr="006E010D" w:rsidRDefault="000F450E" w:rsidP="000F450E">
      <w:pPr>
        <w:spacing w:after="120" w:line="240" w:lineRule="auto"/>
        <w:ind w:left="181" w:hanging="181"/>
        <w:rPr>
          <w:rFonts w:eastAsia="Arial Unicode MS" w:cstheme="minorHAnsi"/>
          <w:lang w:eastAsia="pl-PL"/>
        </w:rPr>
      </w:pPr>
      <w:r w:rsidRPr="006E010D">
        <w:rPr>
          <w:rFonts w:eastAsia="Arial Unicode MS" w:cstheme="minorHAnsi"/>
          <w:sz w:val="24"/>
          <w:szCs w:val="24"/>
          <w:lang w:eastAsia="pl-PL"/>
        </w:rPr>
        <w:t xml:space="preserve">3. Okres gwarancji wynosi </w:t>
      </w:r>
      <w:r w:rsidRPr="0076644D">
        <w:rPr>
          <w:rFonts w:eastAsia="Arial Unicode MS" w:cstheme="minorHAnsi"/>
          <w:sz w:val="24"/>
          <w:szCs w:val="24"/>
          <w:lang w:eastAsia="pl-PL"/>
        </w:rPr>
        <w:t>…...</w:t>
      </w:r>
      <w:r w:rsidRPr="006E010D">
        <w:rPr>
          <w:rFonts w:eastAsia="Arial Unicode MS" w:cstheme="minorHAnsi"/>
          <w:sz w:val="24"/>
          <w:szCs w:val="24"/>
          <w:lang w:eastAsia="pl-PL"/>
        </w:rPr>
        <w:t xml:space="preserve">miesięcy, licząc od dnia spisania protokołu odbioru końcowego </w:t>
      </w:r>
      <w:r w:rsidRPr="006E010D">
        <w:rPr>
          <w:rFonts w:eastAsia="Arial Unicode MS" w:cstheme="minorHAnsi"/>
          <w:i/>
          <w:iCs/>
          <w:lang w:eastAsia="pl-PL"/>
        </w:rPr>
        <w:t xml:space="preserve">(jeśli na wybrane elementy przedmiotu gwarancji są różne okresy gwarancji, należy je wymienić </w:t>
      </w:r>
      <w:r>
        <w:rPr>
          <w:rFonts w:eastAsia="Arial Unicode MS" w:cstheme="minorHAnsi"/>
          <w:i/>
          <w:iCs/>
          <w:lang w:eastAsia="pl-PL"/>
        </w:rPr>
        <w:br/>
      </w:r>
      <w:r w:rsidRPr="006E010D">
        <w:rPr>
          <w:rFonts w:eastAsia="Arial Unicode MS" w:cstheme="minorHAnsi"/>
          <w:i/>
          <w:iCs/>
          <w:lang w:eastAsia="pl-PL"/>
        </w:rPr>
        <w:t>w załączniku do niniejszej karty)</w:t>
      </w:r>
      <w:r w:rsidRPr="006E010D">
        <w:rPr>
          <w:rFonts w:eastAsia="Arial Unicode MS" w:cstheme="minorHAnsi"/>
          <w:i/>
          <w:lang w:eastAsia="pl-PL"/>
        </w:rPr>
        <w:t>. </w:t>
      </w:r>
    </w:p>
    <w:p w14:paraId="0138EEC1"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4. W okresie gwarancji Wykonawca obowiązany jest do nieodpłatnego usuwania wad ujawnionych po odbiorze końcowym. </w:t>
      </w:r>
    </w:p>
    <w:p w14:paraId="002C0509" w14:textId="77777777" w:rsidR="000F450E" w:rsidRPr="006E010D" w:rsidRDefault="000F450E" w:rsidP="000F450E">
      <w:pPr>
        <w:spacing w:after="120" w:line="240" w:lineRule="auto"/>
        <w:ind w:left="180" w:hanging="180"/>
        <w:rPr>
          <w:rFonts w:eastAsia="Calibri" w:cstheme="minorHAnsi"/>
          <w:sz w:val="24"/>
          <w:szCs w:val="24"/>
          <w:lang w:eastAsia="ar-SA"/>
        </w:rPr>
      </w:pPr>
      <w:r w:rsidRPr="006E010D">
        <w:rPr>
          <w:rFonts w:eastAsia="Arial Unicode MS" w:cstheme="minorHAnsi"/>
          <w:sz w:val="24"/>
          <w:szCs w:val="24"/>
          <w:lang w:eastAsia="pl-PL"/>
        </w:rPr>
        <w:t>5. </w:t>
      </w:r>
      <w:r w:rsidRPr="006E010D">
        <w:rPr>
          <w:rFonts w:eastAsia="Calibri" w:cstheme="minorHAnsi"/>
          <w:sz w:val="24"/>
          <w:szCs w:val="24"/>
          <w:lang w:eastAsia="ar-SA"/>
        </w:rPr>
        <w:t xml:space="preserve">Wykonawca zobowiązany jest do usunięcia wad i usterek niezwłocznie, tj. w terminie 48 h od powiadomienia, jednak nie później niż w ciągu </w:t>
      </w:r>
      <w:r>
        <w:rPr>
          <w:rFonts w:eastAsia="Calibri" w:cstheme="minorHAnsi"/>
          <w:sz w:val="24"/>
          <w:szCs w:val="24"/>
          <w:lang w:eastAsia="ar-SA"/>
        </w:rPr>
        <w:t>5</w:t>
      </w:r>
      <w:r w:rsidRPr="006E010D">
        <w:rPr>
          <w:rFonts w:eastAsia="Calibri" w:cstheme="minorHAnsi"/>
          <w:sz w:val="24"/>
          <w:szCs w:val="24"/>
          <w:lang w:eastAsia="ar-SA"/>
        </w:rPr>
        <w:t xml:space="preserve"> dni o</w:t>
      </w:r>
      <w:r>
        <w:rPr>
          <w:rFonts w:eastAsia="Calibri" w:cstheme="minorHAnsi"/>
          <w:sz w:val="24"/>
          <w:szCs w:val="24"/>
          <w:lang w:eastAsia="ar-SA"/>
        </w:rPr>
        <w:t>d dnia doręczenia zawiadomienia</w:t>
      </w:r>
      <w:r w:rsidRPr="006E010D">
        <w:rPr>
          <w:rFonts w:eastAsia="Calibri" w:cstheme="minorHAnsi"/>
          <w:sz w:val="24"/>
          <w:szCs w:val="24"/>
          <w:lang w:eastAsia="ar-SA"/>
        </w:rPr>
        <w:t xml:space="preserve"> o ujawnionych usterkach lub wadach. W przypadku braku technicznej możliwości usunięcia usterek lub wad w powyższym terminie, strony umowy mogą przedłużyć termin na ich usunięcie, który zostanie określony w protokole gwarancyjnym, podpisanym przez Strony.</w:t>
      </w:r>
    </w:p>
    <w:p w14:paraId="33C9D01C"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Calibri" w:cstheme="minorHAnsi"/>
          <w:sz w:val="24"/>
          <w:szCs w:val="24"/>
          <w:lang w:eastAsia="ar-SA"/>
        </w:rPr>
        <w:t>6. Us</w:t>
      </w:r>
      <w:r w:rsidRPr="006E010D">
        <w:rPr>
          <w:rFonts w:eastAsia="Arial Unicode MS" w:cstheme="minorHAnsi"/>
          <w:sz w:val="24"/>
          <w:szCs w:val="24"/>
          <w:lang w:eastAsia="pl-PL"/>
        </w:rPr>
        <w:t>unięcie wad powinno być stwierdzone protokolarnie.</w:t>
      </w:r>
    </w:p>
    <w:p w14:paraId="60419D18"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7. Gdy wady nie dadzą się usunąć, albo, gdy z okoliczności wynika, że Wykonawca nie zdoła ich usunąć w czasie odpowiednim, Zamawiający może żądać od Wykonawcy zwrotu kosztów poniesionych strat- jeżeli wady te są istotne, a jeżeli nie są istotne, Zamawiający może żądać zwrotu wypłaconego wynagrodzenia w odpowiednim stosunku. </w:t>
      </w:r>
    </w:p>
    <w:p w14:paraId="50348AC4"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8. W przypadku usunięcia przez </w:t>
      </w:r>
      <w:r>
        <w:rPr>
          <w:rFonts w:eastAsia="Arial Unicode MS" w:cstheme="minorHAnsi"/>
          <w:sz w:val="24"/>
          <w:szCs w:val="24"/>
          <w:lang w:eastAsia="pl-PL"/>
        </w:rPr>
        <w:t>W</w:t>
      </w:r>
      <w:r w:rsidRPr="006E010D">
        <w:rPr>
          <w:rFonts w:eastAsia="Arial Unicode MS" w:cstheme="minorHAnsi"/>
          <w:sz w:val="24"/>
          <w:szCs w:val="24"/>
          <w:lang w:eastAsia="pl-PL"/>
        </w:rPr>
        <w:t>ykonawcę istotnej wady, lub ponownego wykonania wadliwej części robót budowlanych, termin gwarancji biegnie na nowo od chwili wykonania robót budowlanych lub usunięcia wad. </w:t>
      </w:r>
    </w:p>
    <w:p w14:paraId="0ABC745F" w14:textId="77777777" w:rsidR="000F450E" w:rsidRPr="006E010D" w:rsidRDefault="000F450E" w:rsidP="000F450E">
      <w:pPr>
        <w:spacing w:after="120" w:line="240" w:lineRule="auto"/>
        <w:ind w:left="181" w:hanging="180"/>
        <w:rPr>
          <w:rFonts w:eastAsia="Arial Unicode MS" w:cstheme="minorHAnsi"/>
          <w:sz w:val="24"/>
          <w:szCs w:val="24"/>
          <w:lang w:eastAsia="pl-PL"/>
        </w:rPr>
      </w:pPr>
      <w:r w:rsidRPr="006E010D">
        <w:rPr>
          <w:rFonts w:eastAsia="Arial Unicode MS" w:cstheme="minorHAnsi"/>
          <w:sz w:val="24"/>
          <w:szCs w:val="24"/>
          <w:lang w:eastAsia="pl-PL"/>
        </w:rPr>
        <w:lastRenderedPageBreak/>
        <w:t>9. W innych przypadkach termin gwarancji ulega przedłużeniu o czas, w ciągu którego wskutek wady przedmiotu objętego gwarancją Zamawiający z gwarancji nie mógł korzystać. </w:t>
      </w:r>
    </w:p>
    <w:p w14:paraId="7AC91AF4" w14:textId="77777777" w:rsidR="000F450E" w:rsidRDefault="000F450E" w:rsidP="000F450E">
      <w:pPr>
        <w:spacing w:line="240" w:lineRule="auto"/>
        <w:ind w:left="181" w:hanging="323"/>
        <w:rPr>
          <w:rFonts w:eastAsia="Arial Unicode MS" w:cstheme="minorHAnsi"/>
          <w:sz w:val="24"/>
          <w:szCs w:val="24"/>
          <w:lang w:eastAsia="pl-PL"/>
        </w:rPr>
      </w:pPr>
      <w:r w:rsidRPr="006E010D">
        <w:rPr>
          <w:rFonts w:eastAsia="Arial Unicode MS" w:cstheme="minorHAnsi"/>
          <w:sz w:val="24"/>
          <w:szCs w:val="24"/>
          <w:lang w:eastAsia="pl-PL"/>
        </w:rPr>
        <w:t>10. W przypadku wystąpienia wad materiałów, wyrobów budowlanych, które będą się powtarzały, bądź których nie da się usunąć, nastąpi ich wymiana na koszt Wykonawcy.</w:t>
      </w:r>
    </w:p>
    <w:p w14:paraId="101BF68F" w14:textId="77777777" w:rsidR="000F450E" w:rsidRPr="006E010D" w:rsidRDefault="000F450E" w:rsidP="000F450E">
      <w:pPr>
        <w:spacing w:line="240" w:lineRule="auto"/>
        <w:ind w:left="181" w:hanging="323"/>
        <w:rPr>
          <w:rFonts w:eastAsia="Arial Unicode MS" w:cstheme="minorHAnsi"/>
          <w:sz w:val="24"/>
          <w:szCs w:val="24"/>
          <w:lang w:eastAsia="pl-PL"/>
        </w:rPr>
      </w:pPr>
    </w:p>
    <w:p w14:paraId="1BCE7F6D" w14:textId="77777777" w:rsidR="000F450E" w:rsidRPr="006E010D" w:rsidRDefault="000F450E" w:rsidP="000F450E">
      <w:pPr>
        <w:spacing w:line="240" w:lineRule="auto"/>
        <w:ind w:left="180" w:hanging="323"/>
        <w:rPr>
          <w:rFonts w:eastAsia="Arial Unicode MS" w:cstheme="minorHAnsi"/>
          <w:sz w:val="24"/>
          <w:szCs w:val="24"/>
          <w:lang w:eastAsia="pl-PL"/>
        </w:rPr>
      </w:pPr>
      <w:r w:rsidRPr="006E010D">
        <w:rPr>
          <w:rFonts w:eastAsia="Arial Unicode MS" w:cstheme="minorHAnsi"/>
          <w:sz w:val="24"/>
          <w:szCs w:val="24"/>
          <w:lang w:eastAsia="pl-PL"/>
        </w:rPr>
        <w:t xml:space="preserve">11. Na podstawie niniejszej gwarancji Zamawiający ma prawo żądać usunięcia wad </w:t>
      </w:r>
      <w:r>
        <w:rPr>
          <w:rFonts w:eastAsia="Arial Unicode MS" w:cstheme="minorHAnsi"/>
          <w:sz w:val="24"/>
          <w:szCs w:val="24"/>
          <w:lang w:eastAsia="pl-PL"/>
        </w:rPr>
        <w:br/>
      </w:r>
      <w:r w:rsidRPr="006E010D">
        <w:rPr>
          <w:rFonts w:eastAsia="Arial Unicode MS" w:cstheme="minorHAnsi"/>
          <w:sz w:val="24"/>
          <w:szCs w:val="24"/>
          <w:lang w:eastAsia="pl-PL"/>
        </w:rPr>
        <w:t xml:space="preserve">i wyrównania szkód spowodowanych istnieniem tych wad, w drodze polubownej od Wykonawcy, określając termin ich usunięcia. Po bezskutecznym upływie określonego terminu, może żądać ustalenia na drodze sądowej istnienia powyższego obowiązku </w:t>
      </w:r>
      <w:r>
        <w:rPr>
          <w:rFonts w:eastAsia="Arial Unicode MS" w:cstheme="minorHAnsi"/>
          <w:sz w:val="24"/>
          <w:szCs w:val="24"/>
          <w:lang w:eastAsia="pl-PL"/>
        </w:rPr>
        <w:br/>
      </w:r>
      <w:r w:rsidRPr="006E010D">
        <w:rPr>
          <w:rFonts w:eastAsia="Arial Unicode MS" w:cstheme="minorHAnsi"/>
          <w:sz w:val="24"/>
          <w:szCs w:val="24"/>
          <w:lang w:eastAsia="pl-PL"/>
        </w:rPr>
        <w:t>lub zlecić usunięcie wad i szkód na koszt Wykonawcy innemu podmiotowi (pokrywając powstałą należność w pierwszej kolejności z kwoty zabezpieczenia należytego wykonania umowy).</w:t>
      </w:r>
    </w:p>
    <w:p w14:paraId="5BFB4A45" w14:textId="77777777" w:rsidR="000F450E" w:rsidRPr="006E010D" w:rsidRDefault="000F450E" w:rsidP="000F450E">
      <w:pPr>
        <w:spacing w:after="120" w:line="240" w:lineRule="auto"/>
        <w:ind w:left="180"/>
        <w:rPr>
          <w:rFonts w:eastAsia="Arial Unicode MS" w:cstheme="minorHAnsi"/>
          <w:sz w:val="24"/>
          <w:szCs w:val="24"/>
          <w:lang w:eastAsia="pl-PL"/>
        </w:rPr>
      </w:pPr>
      <w:r w:rsidRPr="006E010D">
        <w:rPr>
          <w:rFonts w:eastAsia="Arial Unicode MS" w:cstheme="minorHAnsi"/>
          <w:sz w:val="24"/>
          <w:szCs w:val="24"/>
          <w:lang w:eastAsia="pl-PL"/>
        </w:rPr>
        <w:t xml:space="preserve">Uprawnionego z gwarancji- Zamawiającego nie obciąża dowód, z jakich przyczyn powstała wada w zrealizowanym przez Wykonawcę przedmiocie zamówienia. </w:t>
      </w:r>
    </w:p>
    <w:p w14:paraId="525D1274" w14:textId="77777777"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12. Nie podlegają uprawnieniom z tytułu niniejszej gwarancji jakości wady powstałe na skutek:</w:t>
      </w:r>
    </w:p>
    <w:p w14:paraId="5799E0BA" w14:textId="77777777"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a) </w:t>
      </w:r>
      <w:r w:rsidRPr="006E010D">
        <w:rPr>
          <w:rFonts w:eastAsia="Arial Unicode MS" w:cstheme="minorHAnsi"/>
          <w:sz w:val="24"/>
          <w:szCs w:val="24"/>
          <w:lang w:eastAsia="pl-PL"/>
        </w:rPr>
        <w:t>siły wyższej</w:t>
      </w:r>
      <w:r>
        <w:rPr>
          <w:rFonts w:eastAsia="Arial Unicode MS" w:cstheme="minorHAnsi"/>
          <w:sz w:val="24"/>
          <w:szCs w:val="24"/>
          <w:lang w:eastAsia="pl-PL"/>
        </w:rPr>
        <w:t>, pod pojęciem którym strony rozumie</w:t>
      </w:r>
      <w:r w:rsidRPr="006E010D">
        <w:rPr>
          <w:rFonts w:eastAsia="Arial Unicode MS" w:cstheme="minorHAnsi"/>
          <w:sz w:val="24"/>
          <w:szCs w:val="24"/>
          <w:lang w:eastAsia="pl-PL"/>
        </w:rPr>
        <w:t>ją: stan</w:t>
      </w:r>
      <w:r>
        <w:rPr>
          <w:rFonts w:eastAsia="Arial Unicode MS" w:cstheme="minorHAnsi"/>
          <w:sz w:val="24"/>
          <w:szCs w:val="24"/>
          <w:lang w:eastAsia="pl-PL"/>
        </w:rPr>
        <w:t xml:space="preserve"> wojny, stan klęski żywiołowej </w:t>
      </w:r>
      <w:r>
        <w:rPr>
          <w:rFonts w:eastAsia="Arial Unicode MS" w:cstheme="minorHAnsi"/>
          <w:sz w:val="24"/>
          <w:szCs w:val="24"/>
          <w:lang w:eastAsia="pl-PL"/>
        </w:rPr>
        <w:br/>
      </w:r>
      <w:r w:rsidRPr="006E010D">
        <w:rPr>
          <w:rFonts w:eastAsia="Arial Unicode MS" w:cstheme="minorHAnsi"/>
          <w:sz w:val="24"/>
          <w:szCs w:val="24"/>
          <w:lang w:eastAsia="pl-PL"/>
        </w:rPr>
        <w:t>i strajk generalny,</w:t>
      </w:r>
    </w:p>
    <w:p w14:paraId="454F31B0" w14:textId="77777777"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b) </w:t>
      </w:r>
      <w:r w:rsidRPr="006E010D">
        <w:rPr>
          <w:rFonts w:eastAsia="Arial Unicode MS" w:cstheme="minorHAnsi"/>
          <w:sz w:val="24"/>
          <w:szCs w:val="24"/>
          <w:lang w:eastAsia="pl-PL"/>
        </w:rPr>
        <w:t>normalnego zużycia obiektu lub jego części,</w:t>
      </w:r>
    </w:p>
    <w:p w14:paraId="0A31F8EB" w14:textId="77777777" w:rsidR="000F450E" w:rsidRPr="006E010D" w:rsidRDefault="000F450E" w:rsidP="000F450E">
      <w:pPr>
        <w:spacing w:after="120" w:line="240" w:lineRule="auto"/>
        <w:ind w:left="360" w:hanging="180"/>
        <w:rPr>
          <w:rFonts w:eastAsia="Arial Unicode MS" w:cstheme="minorHAnsi"/>
          <w:sz w:val="24"/>
          <w:szCs w:val="24"/>
          <w:lang w:eastAsia="pl-PL"/>
        </w:rPr>
      </w:pPr>
      <w:r w:rsidRPr="006E010D">
        <w:rPr>
          <w:rFonts w:eastAsia="Arial Unicode MS" w:cstheme="minorHAnsi"/>
          <w:sz w:val="24"/>
          <w:szCs w:val="24"/>
          <w:lang w:eastAsia="pl-PL"/>
        </w:rPr>
        <w:t xml:space="preserve">c)szkód wynikłych z winy </w:t>
      </w:r>
      <w:r>
        <w:rPr>
          <w:rFonts w:eastAsia="Arial Unicode MS" w:cstheme="minorHAnsi"/>
          <w:sz w:val="24"/>
          <w:szCs w:val="24"/>
          <w:lang w:eastAsia="pl-PL"/>
        </w:rPr>
        <w:t>u</w:t>
      </w:r>
      <w:r w:rsidRPr="006E010D">
        <w:rPr>
          <w:rFonts w:eastAsia="Arial Unicode MS" w:cstheme="minorHAnsi"/>
          <w:sz w:val="24"/>
          <w:szCs w:val="24"/>
          <w:lang w:eastAsia="pl-PL"/>
        </w:rPr>
        <w:t>żytkownika, a szczegó</w:t>
      </w:r>
      <w:r>
        <w:rPr>
          <w:rFonts w:eastAsia="Arial Unicode MS" w:cstheme="minorHAnsi"/>
          <w:sz w:val="24"/>
          <w:szCs w:val="24"/>
          <w:lang w:eastAsia="pl-PL"/>
        </w:rPr>
        <w:t xml:space="preserve">lnie konserwacji i użytkowania </w:t>
      </w:r>
      <w:r w:rsidRPr="006E010D">
        <w:rPr>
          <w:rFonts w:eastAsia="Arial Unicode MS" w:cstheme="minorHAnsi"/>
          <w:sz w:val="24"/>
          <w:szCs w:val="24"/>
          <w:lang w:eastAsia="pl-PL"/>
        </w:rPr>
        <w:t>w sposób niezgodny z instrukcją lub zasadami eksploatacji i użytkowania. </w:t>
      </w:r>
    </w:p>
    <w:p w14:paraId="3A2709E4" w14:textId="77777777" w:rsidR="000F450E" w:rsidRPr="006E010D" w:rsidRDefault="000F450E" w:rsidP="000F450E">
      <w:pPr>
        <w:spacing w:after="120"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13. W celu umożliwienia kwalifikacji zgłoszonych wad, przyczyn ich powstania i sposobu usunięcia Zamawiający/Użytkownik zobowiązuje się do przechowania otrzymanej w dniu odbioru dokum</w:t>
      </w:r>
      <w:r>
        <w:rPr>
          <w:rFonts w:eastAsia="Arial Unicode MS" w:cstheme="minorHAnsi"/>
          <w:sz w:val="24"/>
          <w:szCs w:val="24"/>
          <w:lang w:eastAsia="pl-PL"/>
        </w:rPr>
        <w:t>entacji podwykonawczej i protoko</w:t>
      </w:r>
      <w:r w:rsidRPr="006E010D">
        <w:rPr>
          <w:rFonts w:eastAsia="Arial Unicode MS" w:cstheme="minorHAnsi"/>
          <w:sz w:val="24"/>
          <w:szCs w:val="24"/>
          <w:lang w:eastAsia="pl-PL"/>
        </w:rPr>
        <w:t>łu przekazania obiektu do użytkowania. </w:t>
      </w:r>
    </w:p>
    <w:p w14:paraId="06B3445A" w14:textId="77777777"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w:t>
      </w:r>
      <w:r>
        <w:rPr>
          <w:rFonts w:eastAsia="Arial Unicode MS" w:cstheme="minorHAnsi"/>
          <w:sz w:val="24"/>
          <w:szCs w:val="24"/>
          <w:lang w:eastAsia="pl-PL"/>
        </w:rPr>
        <w:t>4.</w:t>
      </w:r>
      <w:r w:rsidRPr="006E010D">
        <w:rPr>
          <w:rFonts w:eastAsia="Arial Unicode MS" w:cstheme="minorHAnsi"/>
          <w:sz w:val="24"/>
          <w:szCs w:val="24"/>
          <w:lang w:eastAsia="pl-PL"/>
        </w:rPr>
        <w:t>Wykonawca jest odpowiedzialny za wszelkie szkody i straty, które spowodował w czasie prac nad usuwaniem wad. </w:t>
      </w:r>
    </w:p>
    <w:p w14:paraId="2651DFFA" w14:textId="77777777" w:rsidR="000F450E" w:rsidRPr="001443BE" w:rsidRDefault="000F450E" w:rsidP="000F450E">
      <w:pPr>
        <w:spacing w:line="240" w:lineRule="auto"/>
        <w:ind w:left="180" w:hanging="180"/>
        <w:rPr>
          <w:rFonts w:ascii="Times New Roman" w:eastAsia="Arial Unicode MS" w:hAnsi="Times New Roman" w:cs="Times New Roman"/>
          <w:sz w:val="24"/>
          <w:szCs w:val="24"/>
          <w:lang w:eastAsia="pl-PL"/>
        </w:rPr>
      </w:pPr>
    </w:p>
    <w:p w14:paraId="2E0A44E6"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Wykonawca, niezależnie od udzielonej gwarancji jakości, ponosi odpowiedzialność z tytułu rękojmi za wady obiektu budowlanego/robót budowlanych.   </w:t>
      </w:r>
    </w:p>
    <w:p w14:paraId="5B02058B" w14:textId="77777777" w:rsidR="000F450E" w:rsidRPr="001443BE" w:rsidRDefault="000F450E" w:rsidP="000F450E">
      <w:pPr>
        <w:spacing w:line="240" w:lineRule="auto"/>
        <w:rPr>
          <w:rFonts w:ascii="Times New Roman" w:eastAsia="Arial Unicode MS" w:hAnsi="Times New Roman" w:cs="Times New Roman"/>
          <w:sz w:val="24"/>
          <w:szCs w:val="24"/>
          <w:lang w:eastAsia="pl-PL"/>
        </w:rPr>
      </w:pPr>
    </w:p>
    <w:p w14:paraId="779B851A"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Warunki gwarancji podpisali:  </w:t>
      </w:r>
    </w:p>
    <w:p w14:paraId="244E2DF5" w14:textId="77777777" w:rsidR="000F450E" w:rsidRPr="001443BE" w:rsidRDefault="000F450E" w:rsidP="000F450E">
      <w:pPr>
        <w:spacing w:line="240" w:lineRule="auto"/>
        <w:rPr>
          <w:rFonts w:ascii="Times New Roman" w:eastAsia="Arial Unicode MS" w:hAnsi="Times New Roman" w:cs="Times New Roman"/>
          <w:sz w:val="24"/>
          <w:szCs w:val="24"/>
          <w:lang w:eastAsia="pl-PL"/>
        </w:rPr>
      </w:pPr>
    </w:p>
    <w:p w14:paraId="6645DF0D" w14:textId="77777777" w:rsidR="000F450E" w:rsidRPr="00636FE8" w:rsidRDefault="000F450E" w:rsidP="000F450E">
      <w:pPr>
        <w:spacing w:line="240" w:lineRule="auto"/>
        <w:rPr>
          <w:rFonts w:eastAsia="Arial Unicode MS" w:cstheme="minorHAnsi"/>
          <w:sz w:val="24"/>
          <w:szCs w:val="24"/>
          <w:lang w:eastAsia="pl-PL"/>
        </w:rPr>
      </w:pPr>
    </w:p>
    <w:p w14:paraId="218AE7C4"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Udzielający gwarancji</w:t>
      </w:r>
      <w:r w:rsidR="002268A4">
        <w:rPr>
          <w:rFonts w:eastAsia="Arial Unicode MS" w:cstheme="minorHAnsi"/>
          <w:sz w:val="24"/>
          <w:szCs w:val="24"/>
          <w:lang w:eastAsia="pl-PL"/>
        </w:rPr>
        <w:t xml:space="preserve"> </w:t>
      </w:r>
      <w:r w:rsidRPr="00636FE8">
        <w:rPr>
          <w:rFonts w:eastAsia="Arial Unicode MS" w:cstheme="minorHAnsi"/>
          <w:sz w:val="24"/>
          <w:szCs w:val="24"/>
          <w:lang w:eastAsia="pl-PL"/>
        </w:rPr>
        <w:t>- Wykonawca</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 </w:t>
      </w:r>
    </w:p>
    <w:p w14:paraId="68EA0F36" w14:textId="77777777" w:rsidR="000F450E" w:rsidRPr="00636FE8" w:rsidRDefault="000F450E" w:rsidP="000F450E">
      <w:pPr>
        <w:spacing w:line="240" w:lineRule="auto"/>
        <w:rPr>
          <w:rFonts w:eastAsia="Arial Unicode MS" w:cstheme="minorHAnsi"/>
          <w:sz w:val="24"/>
          <w:szCs w:val="24"/>
          <w:lang w:eastAsia="pl-PL"/>
        </w:rPr>
      </w:pPr>
    </w:p>
    <w:p w14:paraId="76566F9E"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Przy</w:t>
      </w:r>
      <w:r>
        <w:rPr>
          <w:rFonts w:eastAsia="Arial Unicode MS" w:cstheme="minorHAnsi"/>
          <w:sz w:val="24"/>
          <w:szCs w:val="24"/>
          <w:lang w:eastAsia="pl-PL"/>
        </w:rPr>
        <w:t>jmujący gwarancję</w:t>
      </w:r>
      <w:r w:rsidR="002268A4">
        <w:rPr>
          <w:rFonts w:eastAsia="Arial Unicode MS" w:cstheme="minorHAnsi"/>
          <w:sz w:val="24"/>
          <w:szCs w:val="24"/>
          <w:lang w:eastAsia="pl-PL"/>
        </w:rPr>
        <w:t xml:space="preserve"> </w:t>
      </w:r>
      <w:r>
        <w:rPr>
          <w:rFonts w:eastAsia="Arial Unicode MS" w:cstheme="minorHAnsi"/>
          <w:sz w:val="24"/>
          <w:szCs w:val="24"/>
          <w:lang w:eastAsia="pl-PL"/>
        </w:rPr>
        <w:t>- Zamawiający</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w:t>
      </w:r>
    </w:p>
    <w:p w14:paraId="6D04FAE7" w14:textId="77777777" w:rsidR="000F450E" w:rsidRPr="000F450E" w:rsidRDefault="000F450E" w:rsidP="000F450E">
      <w:pPr>
        <w:suppressAutoHyphens/>
        <w:spacing w:line="240" w:lineRule="auto"/>
        <w:jc w:val="right"/>
        <w:rPr>
          <w:rFonts w:eastAsia="Calibri" w:cstheme="minorHAnsi"/>
          <w:sz w:val="24"/>
          <w:szCs w:val="24"/>
          <w:lang w:eastAsia="ar-SA"/>
        </w:rPr>
      </w:pPr>
    </w:p>
    <w:sectPr w:rsidR="000F450E" w:rsidRPr="000F450E" w:rsidSect="00F532D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519E7" w14:textId="77777777" w:rsidR="001757F1" w:rsidRDefault="001757F1" w:rsidP="00F97C28">
      <w:pPr>
        <w:spacing w:line="240" w:lineRule="auto"/>
      </w:pPr>
      <w:r>
        <w:separator/>
      </w:r>
    </w:p>
  </w:endnote>
  <w:endnote w:type="continuationSeparator" w:id="0">
    <w:p w14:paraId="7747F3F7" w14:textId="77777777" w:rsidR="001757F1" w:rsidRDefault="001757F1" w:rsidP="00F97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920553"/>
      <w:docPartObj>
        <w:docPartGallery w:val="Page Numbers (Bottom of Page)"/>
        <w:docPartUnique/>
      </w:docPartObj>
    </w:sdtPr>
    <w:sdtEndPr/>
    <w:sdtContent>
      <w:p w14:paraId="37F5B90D" w14:textId="77777777" w:rsidR="002744DD" w:rsidRDefault="00F532DC">
        <w:pPr>
          <w:pStyle w:val="Stopka"/>
          <w:jc w:val="right"/>
        </w:pPr>
        <w:r>
          <w:fldChar w:fldCharType="begin"/>
        </w:r>
        <w:r w:rsidR="002744DD">
          <w:instrText>PAGE   \* MERGEFORMAT</w:instrText>
        </w:r>
        <w:r>
          <w:fldChar w:fldCharType="separate"/>
        </w:r>
        <w:r w:rsidR="00823A4A">
          <w:rPr>
            <w:noProof/>
          </w:rPr>
          <w:t>26</w:t>
        </w:r>
        <w:r>
          <w:fldChar w:fldCharType="end"/>
        </w:r>
      </w:p>
    </w:sdtContent>
  </w:sdt>
  <w:p w14:paraId="68C902D5" w14:textId="77777777" w:rsidR="002744DD" w:rsidRDefault="002744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D4689" w14:textId="77777777" w:rsidR="001757F1" w:rsidRDefault="001757F1" w:rsidP="00F97C28">
      <w:pPr>
        <w:spacing w:line="240" w:lineRule="auto"/>
      </w:pPr>
      <w:r>
        <w:separator/>
      </w:r>
    </w:p>
  </w:footnote>
  <w:footnote w:type="continuationSeparator" w:id="0">
    <w:p w14:paraId="2F7D980A" w14:textId="77777777" w:rsidR="001757F1" w:rsidRDefault="001757F1" w:rsidP="00F97C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C68B5" w14:textId="77777777" w:rsidR="004D60A5" w:rsidRDefault="004D60A5" w:rsidP="004D60A5">
    <w:pPr>
      <w:pStyle w:val="Nagwek"/>
      <w:jc w:val="center"/>
    </w:pPr>
    <w:r w:rsidRPr="00CF6158">
      <w:rPr>
        <w:noProof/>
        <w:lang w:eastAsia="pl-PL"/>
      </w:rPr>
      <w:drawing>
        <wp:inline distT="0" distB="0" distL="0" distR="0" wp14:anchorId="2D1416DD" wp14:editId="76BDE989">
          <wp:extent cx="5707380" cy="5988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380" cy="5988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singleLevel"/>
    <w:tmpl w:val="0000001D"/>
    <w:name w:val="WW8Num29"/>
    <w:lvl w:ilvl="0">
      <w:start w:val="1"/>
      <w:numFmt w:val="decimal"/>
      <w:lvlText w:val="%1)"/>
      <w:lvlJc w:val="left"/>
      <w:pPr>
        <w:tabs>
          <w:tab w:val="num" w:pos="0"/>
        </w:tabs>
        <w:ind w:left="1080" w:hanging="360"/>
      </w:pPr>
    </w:lvl>
  </w:abstractNum>
  <w:abstractNum w:abstractNumId="1" w15:restartNumberingAfterBreak="0">
    <w:nsid w:val="008B749E"/>
    <w:multiLevelType w:val="hybridMultilevel"/>
    <w:tmpl w:val="ACA274D0"/>
    <w:lvl w:ilvl="0" w:tplc="E6828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404B94"/>
    <w:multiLevelType w:val="hybridMultilevel"/>
    <w:tmpl w:val="B2722B48"/>
    <w:lvl w:ilvl="0" w:tplc="ED1E570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6F84B55"/>
    <w:multiLevelType w:val="hybridMultilevel"/>
    <w:tmpl w:val="38384A18"/>
    <w:lvl w:ilvl="0" w:tplc="0A06E7AE">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90223C6"/>
    <w:multiLevelType w:val="hybridMultilevel"/>
    <w:tmpl w:val="18F6E756"/>
    <w:lvl w:ilvl="0" w:tplc="83C82EEA">
      <w:start w:val="1"/>
      <w:numFmt w:val="lowerLetter"/>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B6B1FBC"/>
    <w:multiLevelType w:val="hybridMultilevel"/>
    <w:tmpl w:val="5E901D22"/>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15439ED"/>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325764B"/>
    <w:multiLevelType w:val="hybridMultilevel"/>
    <w:tmpl w:val="12DCF53E"/>
    <w:lvl w:ilvl="0" w:tplc="CCF8C0BE">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4940721"/>
    <w:multiLevelType w:val="hybridMultilevel"/>
    <w:tmpl w:val="679A1AB0"/>
    <w:lvl w:ilvl="0" w:tplc="04150011">
      <w:start w:val="1"/>
      <w:numFmt w:val="decimal"/>
      <w:lvlText w:val="%1)"/>
      <w:lvlJc w:val="left"/>
      <w:pPr>
        <w:ind w:left="720" w:hanging="360"/>
      </w:pPr>
    </w:lvl>
    <w:lvl w:ilvl="1" w:tplc="167851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AF6796"/>
    <w:multiLevelType w:val="hybridMultilevel"/>
    <w:tmpl w:val="4A6455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DC64C4"/>
    <w:multiLevelType w:val="hybridMultilevel"/>
    <w:tmpl w:val="FA52C4AE"/>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E6D2A09"/>
    <w:multiLevelType w:val="hybridMultilevel"/>
    <w:tmpl w:val="00A89BEA"/>
    <w:lvl w:ilvl="0" w:tplc="CACA5200">
      <w:start w:val="1"/>
      <w:numFmt w:val="decimal"/>
      <w:lvlText w:val="%1."/>
      <w:lvlJc w:val="left"/>
      <w:pPr>
        <w:ind w:left="735" w:hanging="375"/>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3606D50"/>
    <w:multiLevelType w:val="hybridMultilevel"/>
    <w:tmpl w:val="AFFA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4E78E0"/>
    <w:multiLevelType w:val="hybridMultilevel"/>
    <w:tmpl w:val="D1FE8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8B57C81"/>
    <w:multiLevelType w:val="hybridMultilevel"/>
    <w:tmpl w:val="613EE71A"/>
    <w:lvl w:ilvl="0" w:tplc="4D44A9AA">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B6E7886"/>
    <w:multiLevelType w:val="hybridMultilevel"/>
    <w:tmpl w:val="F6C45C6C"/>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D602C91"/>
    <w:multiLevelType w:val="hybridMultilevel"/>
    <w:tmpl w:val="49A25710"/>
    <w:lvl w:ilvl="0" w:tplc="0BCE558A">
      <w:start w:val="1"/>
      <w:numFmt w:val="decimal"/>
      <w:lvlText w:val="%1."/>
      <w:lvlJc w:val="left"/>
      <w:pPr>
        <w:tabs>
          <w:tab w:val="num" w:pos="2340"/>
        </w:tabs>
        <w:ind w:left="2340" w:hanging="360"/>
      </w:pPr>
      <w:rPr>
        <w:rFonts w:asciiTheme="minorHAnsi" w:hAnsiTheme="minorHAnsi" w:cstheme="minorHAnsi" w:hint="default"/>
        <w:b w:val="0"/>
      </w:rPr>
    </w:lvl>
    <w:lvl w:ilvl="1" w:tplc="F4309764">
      <w:start w:val="1"/>
      <w:numFmt w:val="decimal"/>
      <w:lvlText w:val="%2)"/>
      <w:lvlJc w:val="left"/>
      <w:pPr>
        <w:tabs>
          <w:tab w:val="num" w:pos="1440"/>
        </w:tabs>
        <w:ind w:left="1440" w:hanging="360"/>
      </w:pPr>
      <w:rPr>
        <w:rFonts w:hint="default"/>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0714EB5"/>
    <w:multiLevelType w:val="hybridMultilevel"/>
    <w:tmpl w:val="6FEE6348"/>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61C258F"/>
    <w:multiLevelType w:val="hybridMultilevel"/>
    <w:tmpl w:val="4D0665BA"/>
    <w:lvl w:ilvl="0" w:tplc="E926DF4E">
      <w:start w:val="1"/>
      <w:numFmt w:val="decimal"/>
      <w:lvlText w:val="%1."/>
      <w:lvlJc w:val="left"/>
      <w:pPr>
        <w:tabs>
          <w:tab w:val="num" w:pos="2340"/>
        </w:tabs>
        <w:ind w:left="2340" w:hanging="360"/>
      </w:pPr>
      <w:rPr>
        <w:rFonts w:cs="Times New Roman"/>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69D1FB6"/>
    <w:multiLevelType w:val="hybridMultilevel"/>
    <w:tmpl w:val="0770C116"/>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FE92D40"/>
    <w:multiLevelType w:val="hybridMultilevel"/>
    <w:tmpl w:val="6478B56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68F54484"/>
    <w:multiLevelType w:val="hybridMultilevel"/>
    <w:tmpl w:val="59629D1C"/>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D535F58"/>
    <w:multiLevelType w:val="hybridMultilevel"/>
    <w:tmpl w:val="FFA06AA0"/>
    <w:lvl w:ilvl="0" w:tplc="EEA487DA">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6FF97F1A"/>
    <w:multiLevelType w:val="hybridMultilevel"/>
    <w:tmpl w:val="5EDA4108"/>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4454CF6"/>
    <w:multiLevelType w:val="hybridMultilevel"/>
    <w:tmpl w:val="8D62860C"/>
    <w:lvl w:ilvl="0" w:tplc="094E4066">
      <w:start w:val="16"/>
      <w:numFmt w:val="decimal"/>
      <w:lvlText w:val="%1."/>
      <w:lvlJc w:val="left"/>
      <w:pPr>
        <w:ind w:left="2340" w:hanging="360"/>
      </w:pPr>
      <w:rPr>
        <w:rFonts w:asciiTheme="minorHAnsi" w:hAnsiTheme="minorHAnsi" w:cstheme="minorHAnsi" w:hint="default"/>
      </w:rPr>
    </w:lvl>
    <w:lvl w:ilvl="1" w:tplc="1B3414DC">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8B36C8"/>
    <w:multiLevelType w:val="hybridMultilevel"/>
    <w:tmpl w:val="4FA4CD24"/>
    <w:lvl w:ilvl="0" w:tplc="04150017">
      <w:start w:val="1"/>
      <w:numFmt w:val="lowerLetter"/>
      <w:lvlText w:val="%1)"/>
      <w:lvlJc w:val="left"/>
      <w:pPr>
        <w:ind w:left="1080" w:hanging="360"/>
      </w:pPr>
    </w:lvl>
    <w:lvl w:ilvl="1" w:tplc="8F6823C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BB5314A"/>
    <w:multiLevelType w:val="hybridMultilevel"/>
    <w:tmpl w:val="727EB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CAB04F6"/>
    <w:multiLevelType w:val="hybridMultilevel"/>
    <w:tmpl w:val="E682B590"/>
    <w:lvl w:ilvl="0" w:tplc="0178A170">
      <w:start w:val="1"/>
      <w:numFmt w:val="decimal"/>
      <w:lvlText w:val="%1."/>
      <w:lvlJc w:val="left"/>
      <w:pPr>
        <w:tabs>
          <w:tab w:val="num" w:pos="5464"/>
        </w:tabs>
        <w:ind w:left="5464" w:hanging="360"/>
      </w:pPr>
      <w:rPr>
        <w:rFonts w:asciiTheme="minorHAnsi" w:hAnsiTheme="minorHAnsi" w:cstheme="minorHAns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1"/>
  </w:num>
  <w:num w:numId="2">
    <w:abstractNumId w:val="18"/>
  </w:num>
  <w:num w:numId="3">
    <w:abstractNumId w:val="16"/>
  </w:num>
  <w:num w:numId="4">
    <w:abstractNumId w:val="17"/>
  </w:num>
  <w:num w:numId="5">
    <w:abstractNumId w:val="27"/>
  </w:num>
  <w:num w:numId="6">
    <w:abstractNumId w:val="10"/>
  </w:num>
  <w:num w:numId="7">
    <w:abstractNumId w:val="15"/>
  </w:num>
  <w:num w:numId="8">
    <w:abstractNumId w:val="14"/>
  </w:num>
  <w:num w:numId="9">
    <w:abstractNumId w:val="2"/>
  </w:num>
  <w:num w:numId="10">
    <w:abstractNumId w:val="3"/>
  </w:num>
  <w:num w:numId="11">
    <w:abstractNumId w:val="19"/>
  </w:num>
  <w:num w:numId="12">
    <w:abstractNumId w:val="23"/>
  </w:num>
  <w:num w:numId="13">
    <w:abstractNumId w:val="5"/>
  </w:num>
  <w:num w:numId="14">
    <w:abstractNumId w:val="1"/>
  </w:num>
  <w:num w:numId="15">
    <w:abstractNumId w:val="9"/>
  </w:num>
  <w:num w:numId="16">
    <w:abstractNumId w:val="0"/>
  </w:num>
  <w:num w:numId="17">
    <w:abstractNumId w:val="6"/>
  </w:num>
  <w:num w:numId="18">
    <w:abstractNumId w:val="24"/>
  </w:num>
  <w:num w:numId="19">
    <w:abstractNumId w:val="4"/>
  </w:num>
  <w:num w:numId="20">
    <w:abstractNumId w:val="11"/>
  </w:num>
  <w:num w:numId="21">
    <w:abstractNumId w:val="7"/>
  </w:num>
  <w:num w:numId="22">
    <w:abstractNumId w:val="8"/>
  </w:num>
  <w:num w:numId="23">
    <w:abstractNumId w:val="22"/>
  </w:num>
  <w:num w:numId="24">
    <w:abstractNumId w:val="26"/>
  </w:num>
  <w:num w:numId="25">
    <w:abstractNumId w:val="20"/>
  </w:num>
  <w:num w:numId="26">
    <w:abstractNumId w:val="13"/>
  </w:num>
  <w:num w:numId="27">
    <w:abstractNumId w:val="12"/>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7C28"/>
    <w:rsid w:val="00053FE0"/>
    <w:rsid w:val="00055D92"/>
    <w:rsid w:val="000A1273"/>
    <w:rsid w:val="000D0EDC"/>
    <w:rsid w:val="000E6778"/>
    <w:rsid w:val="000F450E"/>
    <w:rsid w:val="00144AD6"/>
    <w:rsid w:val="001757F1"/>
    <w:rsid w:val="002040B6"/>
    <w:rsid w:val="002169AB"/>
    <w:rsid w:val="002268A4"/>
    <w:rsid w:val="002744DD"/>
    <w:rsid w:val="002974CF"/>
    <w:rsid w:val="003427AE"/>
    <w:rsid w:val="00352A23"/>
    <w:rsid w:val="003851CA"/>
    <w:rsid w:val="003A3FBD"/>
    <w:rsid w:val="003E5224"/>
    <w:rsid w:val="003E6E3A"/>
    <w:rsid w:val="00424D00"/>
    <w:rsid w:val="00430B0F"/>
    <w:rsid w:val="00455630"/>
    <w:rsid w:val="004C143B"/>
    <w:rsid w:val="004D60A5"/>
    <w:rsid w:val="004F4AC2"/>
    <w:rsid w:val="004F6A6A"/>
    <w:rsid w:val="0050408E"/>
    <w:rsid w:val="00541079"/>
    <w:rsid w:val="00541495"/>
    <w:rsid w:val="00554385"/>
    <w:rsid w:val="0057512F"/>
    <w:rsid w:val="0059677E"/>
    <w:rsid w:val="005A0A32"/>
    <w:rsid w:val="005D2C9A"/>
    <w:rsid w:val="005F7153"/>
    <w:rsid w:val="006131F1"/>
    <w:rsid w:val="00630EBA"/>
    <w:rsid w:val="00664E47"/>
    <w:rsid w:val="006C24E5"/>
    <w:rsid w:val="006C3129"/>
    <w:rsid w:val="006D6AB6"/>
    <w:rsid w:val="006D7195"/>
    <w:rsid w:val="00711F36"/>
    <w:rsid w:val="007A17D8"/>
    <w:rsid w:val="00800DAF"/>
    <w:rsid w:val="00823A4A"/>
    <w:rsid w:val="00832D89"/>
    <w:rsid w:val="008B07B7"/>
    <w:rsid w:val="008E1774"/>
    <w:rsid w:val="00926623"/>
    <w:rsid w:val="00A32DF1"/>
    <w:rsid w:val="00AB408E"/>
    <w:rsid w:val="00AB6672"/>
    <w:rsid w:val="00B07DAF"/>
    <w:rsid w:val="00B1688A"/>
    <w:rsid w:val="00B31F99"/>
    <w:rsid w:val="00B470CB"/>
    <w:rsid w:val="00B85DC2"/>
    <w:rsid w:val="00BE3E0E"/>
    <w:rsid w:val="00C014F2"/>
    <w:rsid w:val="00C84405"/>
    <w:rsid w:val="00C855EC"/>
    <w:rsid w:val="00C95F53"/>
    <w:rsid w:val="00CA0575"/>
    <w:rsid w:val="00CC2551"/>
    <w:rsid w:val="00D43F16"/>
    <w:rsid w:val="00DA202D"/>
    <w:rsid w:val="00DF5A6A"/>
    <w:rsid w:val="00E037D0"/>
    <w:rsid w:val="00E10995"/>
    <w:rsid w:val="00E27BEE"/>
    <w:rsid w:val="00E340FE"/>
    <w:rsid w:val="00E7773C"/>
    <w:rsid w:val="00E830B6"/>
    <w:rsid w:val="00E96041"/>
    <w:rsid w:val="00EB0670"/>
    <w:rsid w:val="00EB1EE1"/>
    <w:rsid w:val="00ED3D1A"/>
    <w:rsid w:val="00ED5027"/>
    <w:rsid w:val="00F532DC"/>
    <w:rsid w:val="00F97C28"/>
    <w:rsid w:val="00FD6E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AEE85"/>
  <w15:docId w15:val="{9C9735C5-8D90-4C24-A05B-0854AADC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27</Pages>
  <Words>10400</Words>
  <Characters>62405</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Sekretarz</cp:lastModifiedBy>
  <cp:revision>8</cp:revision>
  <cp:lastPrinted>2021-11-24T13:54:00Z</cp:lastPrinted>
  <dcterms:created xsi:type="dcterms:W3CDTF">2021-09-13T10:51:00Z</dcterms:created>
  <dcterms:modified xsi:type="dcterms:W3CDTF">2021-11-24T13:54:00Z</dcterms:modified>
</cp:coreProperties>
</file>